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B09D0" w14:textId="57C659DD" w:rsidR="009D2470" w:rsidRPr="006C62FC" w:rsidRDefault="009D2470" w:rsidP="00230CE5">
      <w:pPr>
        <w:widowControl w:val="0"/>
        <w:tabs>
          <w:tab w:val="right" w:pos="360"/>
          <w:tab w:val="left" w:pos="576"/>
        </w:tabs>
        <w:spacing w:before="240" w:after="0" w:line="480" w:lineRule="auto"/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D46CC5">
        <w:rPr>
          <w:rFonts w:ascii="Times New Roman" w:hAnsi="Times New Roman"/>
          <w:b/>
          <w:bCs/>
          <w:sz w:val="20"/>
          <w:szCs w:val="20"/>
          <w:lang w:val="hu-HU"/>
        </w:rPr>
        <w:t>FÜGGETLEN KÖNYVVIZSGÁLÓI JELENTÉS</w:t>
      </w:r>
    </w:p>
    <w:p w14:paraId="2A0EE7C8" w14:textId="77777777" w:rsidR="00F97C98" w:rsidRDefault="00F97C98" w:rsidP="00230CE5">
      <w:pPr>
        <w:widowControl w:val="0"/>
        <w:tabs>
          <w:tab w:val="right" w:pos="360"/>
          <w:tab w:val="left" w:pos="576"/>
        </w:tabs>
        <w:spacing w:before="120" w:after="0" w:line="360" w:lineRule="auto"/>
        <w:jc w:val="both"/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pPr>
    </w:p>
    <w:p w14:paraId="79345A22" w14:textId="226CC91A" w:rsidR="009D2470" w:rsidRPr="00230CE5" w:rsidRDefault="009D2470" w:rsidP="00230CE5">
      <w:pPr>
        <w:widowControl w:val="0"/>
        <w:tabs>
          <w:tab w:val="right" w:pos="360"/>
          <w:tab w:val="left" w:pos="576"/>
        </w:tabs>
        <w:spacing w:before="120" w:after="0" w:line="360" w:lineRule="auto"/>
        <w:jc w:val="both"/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pPr>
      <w:r w:rsidRPr="00B05385">
        <w:rPr>
          <w:rFonts w:ascii="Times New Roman" w:hAnsi="Times New Roman"/>
          <w:b/>
          <w:iCs/>
          <w:spacing w:val="-2"/>
          <w:sz w:val="20"/>
          <w:szCs w:val="20"/>
          <w:highlight w:val="yellow"/>
          <w:lang w:val="hu-HU"/>
        </w:rPr>
        <w:t>A</w:t>
      </w:r>
      <w:r w:rsidR="00B05385">
        <w:rPr>
          <w:rFonts w:ascii="Times New Roman" w:hAnsi="Times New Roman"/>
          <w:b/>
          <w:iCs/>
          <w:spacing w:val="-2"/>
          <w:sz w:val="20"/>
          <w:szCs w:val="20"/>
          <w:highlight w:val="yellow"/>
          <w:lang w:val="hu-HU"/>
        </w:rPr>
        <w:t>(</w:t>
      </w:r>
      <w:r w:rsidRPr="00B05385">
        <w:rPr>
          <w:rFonts w:ascii="Times New Roman" w:hAnsi="Times New Roman"/>
          <w:b/>
          <w:iCs/>
          <w:spacing w:val="-2"/>
          <w:sz w:val="20"/>
          <w:szCs w:val="20"/>
          <w:highlight w:val="yellow"/>
          <w:lang w:val="hu-HU"/>
        </w:rPr>
        <w:t>z</w:t>
      </w:r>
      <w:r w:rsidR="00B0538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)</w:t>
      </w:r>
      <w:r w:rsidRPr="00D46CC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</w:t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instrText xml:space="preserve"> FORMTEXT </w:instrText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separate"/>
      </w:r>
      <w:r w:rsidR="00D104AB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Vállalkozás megnevezése</w:t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end"/>
      </w:r>
      <w:bookmarkEnd w:id="0"/>
      <w:r w:rsidR="00C34182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</w:t>
      </w:r>
      <w:r w:rsidR="00F97C98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tulajdonosainak</w:t>
      </w:r>
    </w:p>
    <w:p w14:paraId="5A5623C3" w14:textId="77777777" w:rsidR="00F97C98" w:rsidRDefault="00F97C98" w:rsidP="00230CE5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pPr>
    </w:p>
    <w:p w14:paraId="27BF0F39" w14:textId="77777777" w:rsidR="00F97C98" w:rsidRDefault="00F97C98" w:rsidP="00230CE5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pPr>
    </w:p>
    <w:p w14:paraId="6872C7EE" w14:textId="44D48354" w:rsidR="009D2470" w:rsidRPr="00230CE5" w:rsidRDefault="009D2470" w:rsidP="00230CE5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pPr>
      <w:r w:rsidRPr="00230CE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Vélemény </w:t>
      </w:r>
    </w:p>
    <w:p w14:paraId="37DEFEDB" w14:textId="77777777" w:rsidR="00C34182" w:rsidRDefault="00C34182" w:rsidP="00230CE5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</w:p>
    <w:p w14:paraId="166CDFC9" w14:textId="6DA89F0D" w:rsidR="009D2470" w:rsidRPr="00D46CC5" w:rsidRDefault="007D291C" w:rsidP="00230CE5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Elvégeztük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9D2470" w:rsidRPr="00B05385">
        <w:rPr>
          <w:rFonts w:ascii="Times New Roman" w:hAnsi="Times New Roman"/>
          <w:spacing w:val="-4"/>
          <w:kern w:val="8"/>
          <w:sz w:val="20"/>
          <w:szCs w:val="20"/>
          <w:highlight w:val="yellow"/>
          <w:lang w:val="hu-HU" w:bidi="he-IL"/>
        </w:rPr>
        <w:t>a</w:t>
      </w:r>
      <w:r w:rsidR="00B05385" w:rsidRPr="00B05385">
        <w:rPr>
          <w:rFonts w:ascii="Times New Roman" w:hAnsi="Times New Roman"/>
          <w:spacing w:val="-4"/>
          <w:kern w:val="8"/>
          <w:sz w:val="20"/>
          <w:szCs w:val="20"/>
          <w:highlight w:val="yellow"/>
          <w:lang w:val="hu-HU" w:bidi="he-IL"/>
        </w:rPr>
        <w:t>(</w:t>
      </w:r>
      <w:r w:rsidR="009D2470" w:rsidRPr="00B05385">
        <w:rPr>
          <w:rFonts w:ascii="Times New Roman" w:hAnsi="Times New Roman"/>
          <w:spacing w:val="-4"/>
          <w:kern w:val="8"/>
          <w:sz w:val="20"/>
          <w:szCs w:val="20"/>
          <w:highlight w:val="yellow"/>
          <w:lang w:val="hu-HU" w:bidi="he-IL"/>
        </w:rPr>
        <w:t>z</w:t>
      </w:r>
      <w:r w:rsidR="00B05385" w:rsidRPr="00B05385">
        <w:rPr>
          <w:rFonts w:ascii="Times New Roman" w:hAnsi="Times New Roman"/>
          <w:spacing w:val="-4"/>
          <w:kern w:val="8"/>
          <w:sz w:val="20"/>
          <w:szCs w:val="20"/>
          <w:highlight w:val="yellow"/>
          <w:lang w:val="hu-HU" w:bidi="he-IL"/>
        </w:rPr>
        <w:t>)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instrText xml:space="preserve"> FORMTEXT </w:instrText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separate"/>
      </w:r>
      <w:r w:rsidR="00D104AB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Vállalkozás megnevezése</w:t>
      </w:r>
      <w:r w:rsidR="00C34182" w:rsidRPr="00B06D20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end"/>
      </w:r>
      <w:r w:rsidR="00C34182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(„a Társaság”) 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Targyev0"/>
            <w:enabled/>
            <w:calcOnExit w:val="0"/>
            <w:textInput/>
          </w:ffData>
        </w:fldChar>
      </w:r>
      <w:bookmarkStart w:id="1" w:name="Targyev0"/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TárgyÉv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1"/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évi éves beszámolójának könyvvizsgálatát, amely éves beszámoló a 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2" w:name="Fordulonap0"/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Fordulónap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2"/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-i fordulónapra készített mérlegből – melyben az eszközök és források egyező végösszege 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Merleg_forrasok0"/>
            <w:enabled/>
            <w:calcOnExit w:val="0"/>
            <w:textInput/>
          </w:ffData>
        </w:fldChar>
      </w:r>
      <w:bookmarkStart w:id="3" w:name="Merleg_forrasok0"/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Mérleg főösszeg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3"/>
      <w:r w:rsidR="00C34182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9D2470" w:rsidRPr="007D291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E Ft, a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z adózott eredmény 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Adozott_er0"/>
            <w:enabled/>
            <w:calcOnExit w:val="0"/>
            <w:textInput/>
          </w:ffData>
        </w:fldChar>
      </w:r>
      <w:bookmarkStart w:id="4" w:name="Adozott_er0"/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Adózótt eredmény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4"/>
      <w:r w:rsidR="009D2470" w:rsidRPr="007D291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E Ft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(</w:t>
      </w:r>
      <w:r w:rsidR="00C34182" w:rsidRPr="00830F1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Mrl_eredmeny_sz0"/>
            <w:enabled/>
            <w:calcOnExit w:val="0"/>
            <w:textInput/>
          </w:ffData>
        </w:fldChar>
      </w:r>
      <w:bookmarkStart w:id="5" w:name="Mrl_eredmeny_sz0"/>
      <w:r w:rsidR="00C34182" w:rsidRPr="00830F1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830F1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830F1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Nyereség vagy veszteség szöveg</w:t>
      </w:r>
      <w:r w:rsidR="00C34182" w:rsidRPr="00830F1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5"/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) -, és  az ugyanezen időponttal végződő üzleti évre vonatkozó eredménykimutatásból, valamint a számviteli politika jelentős elemeinek összefoglalását is tartalmazó kiegészítő mellékletből áll. </w:t>
      </w:r>
    </w:p>
    <w:p w14:paraId="69D1F231" w14:textId="0DBEEE87" w:rsidR="009D2470" w:rsidRPr="00D46CC5" w:rsidRDefault="007D291C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Véleményünk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szerint a mellékelt éves beszámoló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megbízható és valós képet ad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a Társaság </w:t>
      </w:r>
      <w:r w:rsidR="00C34182" w:rsidRPr="00B06D20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Fordulonap1"/>
            <w:enabled/>
            <w:calcOnExit w:val="0"/>
            <w:textInput/>
          </w:ffData>
        </w:fldChar>
      </w:r>
      <w:bookmarkStart w:id="6" w:name="Fordulonap1"/>
      <w:r w:rsidR="00C34182" w:rsidRPr="00B06D20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Fordulónap</w:t>
      </w:r>
      <w:r w:rsidR="00C34182" w:rsidRPr="00B06D20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fldChar w:fldCharType="end"/>
      </w:r>
      <w:bookmarkEnd w:id="6"/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-én fennálló vagyoni és pénzügyi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helyzetéről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, valamint az ezen időponttal végződő üzleti évre vonatkozó jövedelmi helyzetéről a Magyarországon hatályos, a számvitelről szóló 2000. évi C. törvénnyel összhangban (a továbbiakban: „számviteli törvény”). </w:t>
      </w:r>
    </w:p>
    <w:p w14:paraId="7F4BA30B" w14:textId="77777777" w:rsidR="00C34182" w:rsidRDefault="00C34182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bCs/>
          <w:kern w:val="8"/>
          <w:sz w:val="20"/>
          <w:szCs w:val="20"/>
          <w:lang w:val="hu-HU" w:bidi="he-IL"/>
        </w:rPr>
      </w:pPr>
    </w:p>
    <w:p w14:paraId="36452947" w14:textId="0F565D72" w:rsidR="009D2470" w:rsidRPr="00D46CC5" w:rsidRDefault="009D2470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kern w:val="8"/>
          <w:sz w:val="20"/>
          <w:szCs w:val="20"/>
          <w:lang w:val="hu-HU" w:bidi="he-IL"/>
        </w:rPr>
        <w:t>A vélemény alapja</w:t>
      </w:r>
    </w:p>
    <w:p w14:paraId="12C91D06" w14:textId="77777777" w:rsidR="00C34182" w:rsidRDefault="00C34182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</w:p>
    <w:p w14:paraId="164D5CB7" w14:textId="071D86CD" w:rsidR="009D2470" w:rsidRPr="00D46CC5" w:rsidRDefault="007D291C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Könyvvizsgálatunkat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a Magyar Nemzeti Könyvvizsgálati Standardokkal összhangban </w:t>
      </w:r>
      <w:r w:rsidR="009D2470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és a könyvvizsgálatra vonatkozó – Magyarországon hatályos – törvények és egyéb jogszabályok alapján 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hajtottuk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végre</w:t>
      </w:r>
      <w:r w:rsidR="009D2470" w:rsidRPr="00D46CC5">
        <w:rPr>
          <w:rFonts w:ascii="Times New Roman" w:hAnsi="Times New Roman"/>
          <w:color w:val="0000FF"/>
          <w:spacing w:val="-4"/>
          <w:kern w:val="8"/>
          <w:sz w:val="20"/>
          <w:szCs w:val="20"/>
          <w:lang w:val="hu-HU" w:bidi="he-IL"/>
        </w:rPr>
        <w:t>.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Ezen standardok é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rtelmében fennálló felelősségünk bővebb leírását jelentésünk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„</w:t>
      </w:r>
      <w:r w:rsidR="009D2470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>A könyvvizsgáló éves beszámoló könyvvizsgálatáért való felelőssége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” szakasza tartalmazza. </w:t>
      </w:r>
    </w:p>
    <w:p w14:paraId="30EA9CBE" w14:textId="3CDE7CD7" w:rsidR="00F86D86" w:rsidRPr="006C62FC" w:rsidRDefault="007D291C" w:rsidP="00F86D86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Függetlenek vagyunk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 társaságtól a vonatkozó, Magyarországon hatályos jogszabályokban és a Magyar Könyvvizsgálói Kamara „ A könyvvizsgálói hivatás magatartási (etikai) szabályairól és a fegyelmi eljárásról szóló szabályzata”-ban, valamint az ezekben nem rendezett kérdések tekintetében a </w:t>
      </w:r>
      <w:r w:rsidR="00B6131C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Könyvvizsgálók Nemzetközi Etikai Standardok Testülete által kiadott „Nemzetközi etikai kódex kamarai tag könyvvizsgálóknak (a nemzetközi függetlenségi standardokkal egybefoglalva)” című kézikönyvében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(az IESBA Kódex-ben) f</w:t>
      </w:r>
      <w:r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oglaltak szerint, és megfelelünk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az ugyanezen  normákban szereplő további etikai előírásoknak is.</w:t>
      </w:r>
      <w:r w:rsidR="00F86D86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</w:t>
      </w:r>
    </w:p>
    <w:p w14:paraId="338BEAB5" w14:textId="52AB62CD" w:rsidR="009D2470" w:rsidRPr="00D46CC5" w:rsidRDefault="007D291C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Meggyőződésünk, hogy az általunk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megszerzett könyvvizsgálati bizonyíték elegendő és megfe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lelő alapot nyújt véleményünkhöz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</w:t>
      </w:r>
    </w:p>
    <w:p w14:paraId="726FA14B" w14:textId="77777777" w:rsidR="00C34182" w:rsidRDefault="00C34182" w:rsidP="009D2470">
      <w:pPr>
        <w:keepNext/>
        <w:tabs>
          <w:tab w:val="right" w:pos="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</w:p>
    <w:p w14:paraId="19B7F8C0" w14:textId="73788ABE" w:rsidR="009D2470" w:rsidRPr="00D46CC5" w:rsidRDefault="009D2470" w:rsidP="009D2470">
      <w:pPr>
        <w:keepNext/>
        <w:tabs>
          <w:tab w:val="right" w:pos="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D46CC5">
        <w:rPr>
          <w:rFonts w:ascii="Times New Roman" w:hAnsi="Times New Roman"/>
          <w:b/>
          <w:bCs/>
          <w:sz w:val="20"/>
          <w:szCs w:val="20"/>
          <w:lang w:val="hu-HU"/>
        </w:rPr>
        <w:t>Egyéb információk: Az üzleti jelentés</w:t>
      </w:r>
    </w:p>
    <w:p w14:paraId="144AFF6F" w14:textId="77777777" w:rsidR="00C34182" w:rsidRDefault="00C34182" w:rsidP="009D2470">
      <w:pPr>
        <w:autoSpaceDE w:val="0"/>
        <w:spacing w:before="120" w:after="0" w:line="280" w:lineRule="exact"/>
        <w:jc w:val="both"/>
        <w:rPr>
          <w:rFonts w:ascii="Times New Roman" w:hAnsi="Times New Roman"/>
          <w:sz w:val="20"/>
          <w:szCs w:val="20"/>
          <w:lang w:val="hu-HU"/>
        </w:rPr>
      </w:pPr>
    </w:p>
    <w:p w14:paraId="41CE8CCE" w14:textId="411FC534" w:rsidR="009D2470" w:rsidRPr="00D70228" w:rsidRDefault="009D2470" w:rsidP="009D2470">
      <w:pPr>
        <w:autoSpaceDE w:val="0"/>
        <w:spacing w:before="120" w:after="0" w:line="280" w:lineRule="exact"/>
        <w:jc w:val="both"/>
        <w:rPr>
          <w:rFonts w:ascii="Times New Roman" w:hAnsi="Times New Roman"/>
          <w:sz w:val="20"/>
          <w:szCs w:val="20"/>
          <w:lang w:val="hu-HU"/>
        </w:rPr>
      </w:pPr>
      <w:r w:rsidRPr="00D70228">
        <w:rPr>
          <w:rFonts w:ascii="Times New Roman" w:hAnsi="Times New Roman"/>
          <w:sz w:val="20"/>
          <w:szCs w:val="20"/>
          <w:lang w:val="hu-HU"/>
        </w:rPr>
        <w:t xml:space="preserve">Az egyéb információk a </w:t>
      </w:r>
      <w:r w:rsidR="00C34182">
        <w:rPr>
          <w:rFonts w:ascii="Times New Roman" w:hAnsi="Times New Roman"/>
          <w:kern w:val="8"/>
          <w:sz w:val="20"/>
          <w:szCs w:val="20"/>
          <w:lang w:val="hu-HU" w:bidi="he-IL"/>
        </w:rPr>
        <w:t>Társaság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Targyev0"/>
            <w:enabled/>
            <w:calcOnExit w:val="0"/>
            <w:textInput/>
          </w:ffData>
        </w:fldCha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TárgyÉv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. évi</w:t>
      </w:r>
      <w:r w:rsidRPr="00D70228">
        <w:rPr>
          <w:rFonts w:ascii="Times New Roman" w:hAnsi="Times New Roman"/>
          <w:sz w:val="20"/>
          <w:szCs w:val="20"/>
          <w:lang w:val="hu-HU"/>
        </w:rPr>
        <w:t xml:space="preserve"> üzleti jelentéséből állnak.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A vezetés felelős az üzleti jelentésnek a számviteli törvény, illetve</w:t>
      </w:r>
      <w:r w:rsidR="007E3162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egyéb más jogszabály vonatkozó előírásaival összhangban történő elkészítéséért. </w:t>
      </w:r>
      <w:r w:rsidRPr="00D70228">
        <w:rPr>
          <w:rFonts w:ascii="Times New Roman" w:hAnsi="Times New Roman"/>
          <w:sz w:val="20"/>
          <w:szCs w:val="20"/>
          <w:lang w:val="hu-HU"/>
        </w:rPr>
        <w:t xml:space="preserve">A </w:t>
      </w:r>
      <w:r w:rsidR="00F86D86" w:rsidRPr="00D70228">
        <w:rPr>
          <w:rFonts w:ascii="Times New Roman" w:hAnsi="Times New Roman"/>
          <w:sz w:val="20"/>
          <w:szCs w:val="20"/>
          <w:lang w:val="hu-HU"/>
        </w:rPr>
        <w:t xml:space="preserve">független könyvvizsgálói </w:t>
      </w:r>
      <w:r w:rsidR="007D291C">
        <w:rPr>
          <w:rFonts w:ascii="Times New Roman" w:hAnsi="Times New Roman"/>
          <w:sz w:val="20"/>
          <w:szCs w:val="20"/>
          <w:lang w:val="hu-HU"/>
        </w:rPr>
        <w:t>jelentésünk</w:t>
      </w:r>
      <w:r w:rsidRPr="00D70228">
        <w:rPr>
          <w:rFonts w:ascii="Times New Roman" w:hAnsi="Times New Roman"/>
          <w:sz w:val="20"/>
          <w:szCs w:val="20"/>
          <w:lang w:val="hu-HU"/>
        </w:rPr>
        <w:t xml:space="preserve"> „Vélemény” szakaszában az éves bes</w:t>
      </w:r>
      <w:r w:rsidR="007D291C">
        <w:rPr>
          <w:rFonts w:ascii="Times New Roman" w:hAnsi="Times New Roman"/>
          <w:sz w:val="20"/>
          <w:szCs w:val="20"/>
          <w:lang w:val="hu-HU"/>
        </w:rPr>
        <w:t>zámolóra adott véleményünk</w:t>
      </w:r>
      <w:r w:rsidRPr="00D70228">
        <w:rPr>
          <w:rFonts w:ascii="Times New Roman" w:hAnsi="Times New Roman"/>
          <w:sz w:val="20"/>
          <w:szCs w:val="20"/>
          <w:lang w:val="hu-HU"/>
        </w:rPr>
        <w:t xml:space="preserve"> nem vonatkozik az üzleti jelentésre. </w:t>
      </w:r>
    </w:p>
    <w:p w14:paraId="2BFC9760" w14:textId="052388F1" w:rsidR="009D2470" w:rsidRPr="00D70228" w:rsidRDefault="007D291C" w:rsidP="009D2470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lastRenderedPageBreak/>
        <w:t>Az éves beszámoló általunk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 xml:space="preserve"> végzett könyvvi</w:t>
      </w:r>
      <w:r>
        <w:rPr>
          <w:rFonts w:ascii="Times New Roman" w:hAnsi="Times New Roman"/>
          <w:sz w:val="20"/>
          <w:szCs w:val="20"/>
          <w:lang w:val="hu-HU"/>
        </w:rPr>
        <w:t>zsgálatával kapcsolatban a mi felelősségünk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 xml:space="preserve"> az üzleti jelentés átolvasása és ennek során annak mérlegelése, hogy az üzleti jelentés lényeges</w:t>
      </w:r>
      <w:r w:rsidR="00596590" w:rsidRPr="00D70228">
        <w:rPr>
          <w:rFonts w:ascii="Times New Roman" w:hAnsi="Times New Roman"/>
          <w:sz w:val="20"/>
          <w:szCs w:val="20"/>
          <w:lang w:val="hu-HU"/>
        </w:rPr>
        <w:t>en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 xml:space="preserve"> ellentmond</w:t>
      </w:r>
      <w:r w:rsidR="00F86D86" w:rsidRPr="00D70228">
        <w:rPr>
          <w:rFonts w:ascii="Times New Roman" w:hAnsi="Times New Roman"/>
          <w:sz w:val="20"/>
          <w:szCs w:val="20"/>
          <w:lang w:val="hu-HU"/>
        </w:rPr>
        <w:t>-e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 xml:space="preserve"> az éves beszámoló</w:t>
      </w:r>
      <w:r w:rsidR="00596590" w:rsidRPr="00D70228">
        <w:rPr>
          <w:rFonts w:ascii="Times New Roman" w:hAnsi="Times New Roman"/>
          <w:sz w:val="20"/>
          <w:szCs w:val="20"/>
          <w:lang w:val="hu-HU"/>
        </w:rPr>
        <w:t>nak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 xml:space="preserve"> vagy a könyvviz</w:t>
      </w:r>
      <w:r>
        <w:rPr>
          <w:rFonts w:ascii="Times New Roman" w:hAnsi="Times New Roman"/>
          <w:sz w:val="20"/>
          <w:szCs w:val="20"/>
          <w:lang w:val="hu-HU"/>
        </w:rPr>
        <w:t>sgálat során szerzett ismerete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>ink</w:t>
      </w:r>
      <w:r w:rsidR="00596590" w:rsidRPr="00D70228">
        <w:rPr>
          <w:rFonts w:ascii="Times New Roman" w:hAnsi="Times New Roman"/>
          <w:sz w:val="20"/>
          <w:szCs w:val="20"/>
          <w:lang w:val="hu-HU"/>
        </w:rPr>
        <w:t>nek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>, vagy egyébként úgy tűnik-e, hogy az</w:t>
      </w:r>
      <w:r w:rsidR="00596590" w:rsidRPr="00D70228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9D2470" w:rsidRPr="00D70228">
        <w:rPr>
          <w:rFonts w:ascii="Times New Roman" w:hAnsi="Times New Roman"/>
          <w:sz w:val="20"/>
          <w:szCs w:val="20"/>
          <w:lang w:val="hu-HU"/>
        </w:rPr>
        <w:t xml:space="preserve">lényeges hibás állítást tartalmaz. </w:t>
      </w:r>
      <w:r>
        <w:rPr>
          <w:rFonts w:ascii="Times New Roman" w:hAnsi="Times New Roman"/>
          <w:sz w:val="20"/>
          <w:szCs w:val="20"/>
          <w:lang w:val="hu-HU"/>
        </w:rPr>
        <w:t>Ha az elvégzett munkánk</w:t>
      </w:r>
      <w:r w:rsidR="00596590" w:rsidRPr="00D70228">
        <w:rPr>
          <w:rFonts w:ascii="Times New Roman" w:hAnsi="Times New Roman"/>
          <w:sz w:val="20"/>
          <w:szCs w:val="20"/>
          <w:lang w:val="hu-HU"/>
        </w:rPr>
        <w:t xml:space="preserve"> alapján </w:t>
      </w:r>
      <w:r w:rsidR="00D46CC5" w:rsidRPr="00FA210C">
        <w:rPr>
          <w:rFonts w:ascii="Times New Roman" w:hAnsi="Times New Roman"/>
          <w:sz w:val="20"/>
          <w:szCs w:val="20"/>
          <w:lang w:val="hu-HU"/>
        </w:rPr>
        <w:t>arra a következtetésre jutunk, hogy az egyéb információk lényeges hibás állítást tartalmaznak</w:t>
      </w:r>
      <w:r>
        <w:rPr>
          <w:rFonts w:ascii="Times New Roman" w:hAnsi="Times New Roman"/>
          <w:sz w:val="20"/>
          <w:szCs w:val="20"/>
          <w:lang w:val="hu-HU"/>
        </w:rPr>
        <w:t>, kötelességünk</w:t>
      </w:r>
      <w:r w:rsidR="00596590" w:rsidRPr="00D70228">
        <w:rPr>
          <w:rFonts w:ascii="Times New Roman" w:hAnsi="Times New Roman"/>
          <w:sz w:val="20"/>
          <w:szCs w:val="20"/>
          <w:lang w:val="hu-HU"/>
        </w:rPr>
        <w:t xml:space="preserve"> erről és a hibás állítás jellegéről jelentést tenni.</w:t>
      </w:r>
      <w:r w:rsidR="00D46CC5">
        <w:rPr>
          <w:rFonts w:ascii="Times New Roman" w:hAnsi="Times New Roman"/>
          <w:sz w:val="20"/>
          <w:szCs w:val="20"/>
          <w:lang w:val="hu-HU"/>
        </w:rPr>
        <w:t xml:space="preserve"> </w:t>
      </w:r>
    </w:p>
    <w:p w14:paraId="1447FDDE" w14:textId="00FB7042" w:rsidR="00596590" w:rsidRPr="00D70228" w:rsidRDefault="00596590" w:rsidP="00596590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sz w:val="20"/>
          <w:szCs w:val="20"/>
          <w:lang w:val="hu-HU"/>
        </w:rPr>
        <w:t xml:space="preserve">A számviteli törvény alapján </w:t>
      </w:r>
      <w:r w:rsidR="007D291C">
        <w:rPr>
          <w:rFonts w:ascii="Times New Roman" w:hAnsi="Times New Roman"/>
          <w:kern w:val="8"/>
          <w:sz w:val="20"/>
          <w:szCs w:val="20"/>
          <w:lang w:val="hu-HU" w:bidi="he-IL"/>
        </w:rPr>
        <w:t>a mi felelősségünk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továbbá annak megítélése, hogy az üzleti jelentés a számviteli törvény, illetve</w:t>
      </w:r>
      <w:r w:rsidR="005F0B83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egyéb más jogszabály vonatkozó előírásaival összhangban </w:t>
      </w:r>
      <w:r w:rsidR="001C0D39">
        <w:rPr>
          <w:rFonts w:ascii="Times New Roman" w:hAnsi="Times New Roman"/>
          <w:kern w:val="8"/>
          <w:sz w:val="20"/>
          <w:szCs w:val="20"/>
          <w:lang w:val="hu-HU" w:bidi="he-IL"/>
        </w:rPr>
        <w:t>van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-e</w:t>
      </w:r>
      <w:r w:rsidR="00411DC9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, és erről, valamint az üzleti jelentés és az éves beszámoló összhangjáról</w:t>
      </w:r>
      <w:r w:rsidR="008E2591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vélemény nyilvánítása</w:t>
      </w:r>
      <w:r w:rsidR="00411DC9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.</w:t>
      </w:r>
      <w:r w:rsidR="008E2591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</w:p>
    <w:p w14:paraId="3C199438" w14:textId="65648DF6" w:rsidR="00411DC9" w:rsidRPr="00D70228" w:rsidRDefault="007D291C" w:rsidP="009D2470">
      <w:pPr>
        <w:autoSpaceDE w:val="0"/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kern w:val="8"/>
          <w:sz w:val="20"/>
          <w:szCs w:val="20"/>
          <w:lang w:val="hu-HU" w:bidi="he-IL"/>
        </w:rPr>
        <w:t>Véleményünk</w:t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szerint a </w:t>
      </w:r>
      <w:r w:rsidR="00C34182">
        <w:rPr>
          <w:rFonts w:ascii="Times New Roman" w:hAnsi="Times New Roman"/>
          <w:kern w:val="8"/>
          <w:sz w:val="20"/>
          <w:szCs w:val="20"/>
          <w:lang w:val="hu-HU" w:bidi="he-IL"/>
        </w:rPr>
        <w:t>Társaság</w:t>
      </w:r>
      <w:r w:rsidR="00C34182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Targyev0"/>
            <w:enabled/>
            <w:calcOnExit w:val="0"/>
            <w:textInput/>
          </w:ffData>
        </w:fldCha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TárgyÉv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. évi üzleti jelentése </w:t>
      </w:r>
      <w:r w:rsidR="009C53AD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minden lényeges vonatkozásban </w:t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összhangban van a </w:t>
      </w:r>
      <w:r w:rsidR="00C34182">
        <w:rPr>
          <w:rFonts w:ascii="Times New Roman" w:hAnsi="Times New Roman"/>
          <w:kern w:val="8"/>
          <w:sz w:val="20"/>
          <w:szCs w:val="20"/>
          <w:lang w:val="hu-HU" w:bidi="he-IL"/>
        </w:rPr>
        <w:t>Társaság</w:t>
      </w:r>
      <w:r w:rsidR="00C34182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Targyev0"/>
            <w:enabled/>
            <w:calcOnExit w:val="0"/>
            <w:textInput/>
          </w:ffData>
        </w:fldCha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D104AB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TárgyÉv</w:t>
      </w:r>
      <w:r w:rsidR="00C34182" w:rsidRPr="00B06D20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. évi éves beszámolójával </w:t>
      </w:r>
      <w:r w:rsid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és </w:t>
      </w:r>
      <w:r w:rsidR="00BC14C9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a</w:t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számviteli törvény </w:t>
      </w:r>
      <w:r w:rsid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vonatkozó </w:t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előírásaival.</w:t>
      </w:r>
      <w:r w:rsidR="005300E7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Mivel egyéb más jogszabály a Társaság számára nem ír elő további követelményeket</w:t>
      </w:r>
      <w:r w:rsidR="00411DC9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az üzleti jelentésre</w:t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, ezért </w:t>
      </w:r>
      <w:r w:rsidR="007D7B6D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e tekintetben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nem mondunk</w:t>
      </w:r>
      <w:r w:rsidR="009D247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véleményt.</w:t>
      </w:r>
      <w:r w:rsidR="004C5F47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</w:p>
    <w:p w14:paraId="2FE492FE" w14:textId="68DC4DE8" w:rsidR="009D2470" w:rsidRPr="007D291C" w:rsidRDefault="009E7B5E" w:rsidP="009D2470">
      <w:pPr>
        <w:autoSpaceDE w:val="0"/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Az üzleti jelentésben </w:t>
      </w:r>
      <w:r w:rsidR="00C45DB0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más</w:t>
      </w:r>
      <w:r w:rsidR="006C62FC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jellegű</w:t>
      </w:r>
      <w:r w:rsidR="004C5F47"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lényeges ellentmondás vagy lényeges hibás állítás </w:t>
      </w:r>
      <w:r w:rsidR="006C62FC">
        <w:rPr>
          <w:rFonts w:ascii="Times New Roman" w:hAnsi="Times New Roman"/>
          <w:kern w:val="8"/>
          <w:sz w:val="20"/>
          <w:szCs w:val="20"/>
          <w:lang w:val="hu-HU" w:bidi="he-IL"/>
        </w:rPr>
        <w:t>s</w:t>
      </w:r>
      <w:r w:rsidR="007D291C">
        <w:rPr>
          <w:rFonts w:ascii="Times New Roman" w:hAnsi="Times New Roman"/>
          <w:kern w:val="8"/>
          <w:sz w:val="20"/>
          <w:szCs w:val="20"/>
          <w:lang w:val="hu-HU" w:bidi="he-IL"/>
        </w:rPr>
        <w:t>em jutott a tudomásunk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ra, így e tekintetben nincs </w:t>
      </w:r>
      <w:r w:rsidR="007D291C">
        <w:rPr>
          <w:rFonts w:ascii="Times New Roman" w:hAnsi="Times New Roman"/>
          <w:kern w:val="8"/>
          <w:sz w:val="20"/>
          <w:szCs w:val="20"/>
          <w:lang w:val="hu-HU" w:bidi="he-IL"/>
        </w:rPr>
        <w:t>jelentenivalónk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.</w:t>
      </w:r>
    </w:p>
    <w:p w14:paraId="752E2CB8" w14:textId="77777777" w:rsidR="00C34182" w:rsidRDefault="00C34182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</w:pPr>
    </w:p>
    <w:p w14:paraId="6EE7D89C" w14:textId="3D36AA40" w:rsidR="009D2470" w:rsidRPr="00D46CC5" w:rsidRDefault="009D2470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A vezetés és az irányítással megbízott személyek felelőssége az éves beszámolóért</w:t>
      </w:r>
    </w:p>
    <w:p w14:paraId="20583838" w14:textId="77777777" w:rsidR="00C34182" w:rsidRDefault="00C34182" w:rsidP="009D2470">
      <w:pPr>
        <w:pStyle w:val="level2"/>
        <w:spacing w:before="120" w:line="280" w:lineRule="exact"/>
        <w:ind w:left="0" w:firstLine="0"/>
        <w:rPr>
          <w:spacing w:val="1"/>
          <w:lang w:val="hu-HU"/>
        </w:rPr>
      </w:pPr>
    </w:p>
    <w:p w14:paraId="06997DF3" w14:textId="77777777" w:rsidR="00455296" w:rsidRDefault="00455296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spacing w:val="1"/>
          <w:lang w:val="hu-HU"/>
        </w:rPr>
      </w:pPr>
      <w:r w:rsidRPr="00455296">
        <w:rPr>
          <w:spacing w:val="1"/>
          <w:lang w:val="hu-HU"/>
        </w:rPr>
        <w:t>A vezetés felelős a megbízható és valós képet adó éves beszámoló elkészítéséért a számviteli törvénnyel összhangban, valamint az olyan belső kontrollért, amelyet a vezetés szükségesnek tart ahhoz, hogy lehetővé váljon az akár csalásból, akár hibából eredő lényeges hibás állítástól mentes éves beszámoló elkészítése.</w:t>
      </w:r>
    </w:p>
    <w:p w14:paraId="44DDD2D8" w14:textId="11EB2FE7" w:rsidR="00687B5C" w:rsidRPr="00D46CC5" w:rsidRDefault="00687B5C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color w:val="000000"/>
          <w:lang w:val="hu-HU"/>
        </w:rPr>
      </w:pPr>
      <w:r w:rsidRPr="00D46CC5">
        <w:rPr>
          <w:color w:val="000000"/>
          <w:lang w:val="hu-HU"/>
        </w:rPr>
        <w:t xml:space="preserve">Az éves beszámoló elkészítése során a vezetés felelős azért, hogy felmérje a Társaságnak a vállalkozás folytatására való képességét és az adott helyzetnek megfelelően </w:t>
      </w:r>
      <w:proofErr w:type="spellStart"/>
      <w:r w:rsidRPr="00D46CC5">
        <w:rPr>
          <w:color w:val="000000"/>
          <w:lang w:val="hu-HU"/>
        </w:rPr>
        <w:t>közzétegye</w:t>
      </w:r>
      <w:proofErr w:type="spellEnd"/>
      <w:r w:rsidRPr="00D46CC5">
        <w:rPr>
          <w:color w:val="000000"/>
          <w:lang w:val="hu-HU"/>
        </w:rPr>
        <w:t xml:space="preserve"> a vállalkozás folytatásával kapcsolatos információkat, valamint a vezetés felel a vállalkozás folytatásának elvén alapuló éves beszámoló összeállításáért. A vezetésnek a vállalkozás folytatásának elvéből kell kiindulnia, ha ennek az elvnek az érvényesülését eltérő rendelkezés nem akadályozza, illetve a vállalkozási tevékenység folytatásának ellentmondó tényező, körülmény nem áll fenn. </w:t>
      </w:r>
    </w:p>
    <w:p w14:paraId="0CEE8DA0" w14:textId="77777777" w:rsidR="009D2470" w:rsidRPr="00D46CC5" w:rsidRDefault="009D2470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spacing w:val="1"/>
          <w:lang w:val="hu-HU"/>
        </w:rPr>
      </w:pPr>
      <w:r w:rsidRPr="00D46CC5">
        <w:rPr>
          <w:spacing w:val="1"/>
          <w:lang w:val="hu-HU"/>
        </w:rPr>
        <w:t>Az irányítással megbízott személyek felelősek a Társaság pénzügyi beszámolási folyamatának felügyeletéért.</w:t>
      </w:r>
      <w:r w:rsidRPr="00D46CC5">
        <w:rPr>
          <w:spacing w:val="1"/>
          <w:vertAlign w:val="superscript"/>
          <w:lang w:val="hu-HU"/>
        </w:rPr>
        <w:t xml:space="preserve"> </w:t>
      </w:r>
    </w:p>
    <w:p w14:paraId="0E226BB0" w14:textId="77777777" w:rsidR="00C34182" w:rsidRDefault="00C34182" w:rsidP="009D2470">
      <w:pPr>
        <w:keepNext/>
        <w:widowControl w:val="0"/>
        <w:shd w:val="clear" w:color="auto" w:fill="FFFFFF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</w:pPr>
    </w:p>
    <w:p w14:paraId="36BBEED8" w14:textId="3B322782" w:rsidR="009D2470" w:rsidRPr="00D46CC5" w:rsidRDefault="009D2470" w:rsidP="009D2470">
      <w:pPr>
        <w:keepNext/>
        <w:widowControl w:val="0"/>
        <w:shd w:val="clear" w:color="auto" w:fill="FFFFFF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A könyvvizsgáló éves beszámoló könyvvizsgálatáért való felelőssége</w:t>
      </w:r>
      <w:r w:rsidRPr="00D46CC5">
        <w:rPr>
          <w:rFonts w:ascii="Times New Roman" w:hAnsi="Times New Roman"/>
          <w:b/>
          <w:bCs/>
          <w:iCs/>
          <w:strike/>
          <w:kern w:val="8"/>
          <w:sz w:val="20"/>
          <w:szCs w:val="20"/>
          <w:lang w:val="hu-HU" w:bidi="he-IL"/>
        </w:rPr>
        <w:t xml:space="preserve"> </w:t>
      </w:r>
    </w:p>
    <w:p w14:paraId="0C3997A9" w14:textId="77777777" w:rsidR="00C34182" w:rsidRDefault="00C34182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</w:p>
    <w:p w14:paraId="62C6A564" w14:textId="7EE0AC29" w:rsidR="009D2470" w:rsidRPr="00D46CC5" w:rsidRDefault="007D291C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kern w:val="8"/>
          <w:sz w:val="20"/>
          <w:szCs w:val="20"/>
          <w:lang w:val="hu-HU" w:bidi="he-IL"/>
        </w:rPr>
        <w:t>A könyvvizsgálat során célunk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kellő bizonyosságot szerezni arról, hogy az éves beszámoló egésze nem tartalmaz akár csalásból, akár hibából eredő lényeges hibás állítást,</w:t>
      </w:r>
      <w:r w:rsidR="009D2470" w:rsidRPr="00D46CC5">
        <w:rPr>
          <w:rFonts w:ascii="Times New Roman" w:hAnsi="Times New Roman"/>
          <w:caps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>valamint az, hog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>y ennek alapján a véleményünket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tartalmazó független kön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>yvvizsgálói jelentést bocsássunk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ki. A kellő bizonyosság magas fokú bizonyosság, de nem garancia arra, hogy a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Standardokkal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összhangban elvégzett könyvvizsgálat mindig feltárja az egyébként létező lényeges hibás állítást. A hibás állítások eredhetnek csalásból vagy hibából, és lényegesnek minősülnek, ha ésszerű lehet az a várakozás, hogy ezek önmagukban vagy együttesen befolyásolhatják a felhasználók adott éves beszámoló alapján meghozott gazdasági döntéseit. </w:t>
      </w:r>
    </w:p>
    <w:p w14:paraId="79C3CDC2" w14:textId="6286A7CC" w:rsidR="009A6EE9" w:rsidRPr="00D70228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A </w:t>
      </w:r>
      <w:r w:rsidRPr="00D70228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szerinti könyvvizsgálat egésze sorá</w:t>
      </w:r>
      <w:r w:rsidR="007D291C">
        <w:rPr>
          <w:rFonts w:ascii="Times New Roman" w:hAnsi="Times New Roman"/>
          <w:kern w:val="8"/>
          <w:sz w:val="20"/>
          <w:szCs w:val="20"/>
          <w:lang w:val="hu-HU" w:bidi="he-IL"/>
        </w:rPr>
        <w:t>n szakmai megítélést alkalmazunk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é</w:t>
      </w:r>
      <w:r w:rsidR="007D291C">
        <w:rPr>
          <w:rFonts w:ascii="Times New Roman" w:hAnsi="Times New Roman"/>
          <w:kern w:val="8"/>
          <w:sz w:val="20"/>
          <w:szCs w:val="20"/>
          <w:lang w:val="hu-HU" w:bidi="he-IL"/>
        </w:rPr>
        <w:t>s szakmai szkepticizmust tartunk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fenn. </w:t>
      </w:r>
    </w:p>
    <w:p w14:paraId="67B982E9" w14:textId="77777777" w:rsidR="009A6EE9" w:rsidRPr="00D46CC5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Továbbá:</w:t>
      </w:r>
    </w:p>
    <w:p w14:paraId="52E0132A" w14:textId="1C8AD331" w:rsidR="009A6EE9" w:rsidRPr="00D46CC5" w:rsidRDefault="007D291C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Azonosítjuk és felmérjük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éves beszámoló akár csalásból, akár hibából eredő lényeges hibás állítás</w:t>
      </w:r>
      <w:r>
        <w:rPr>
          <w:rFonts w:ascii="Times New Roman" w:hAnsi="Times New Roman"/>
          <w:kern w:val="20"/>
          <w:sz w:val="20"/>
          <w:szCs w:val="20"/>
          <w:lang w:val="hu-HU"/>
        </w:rPr>
        <w:t>ainak a kockázatait, kialakítjuk és végrehajtjuk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</w:t>
      </w:r>
      <w:r w:rsidR="009A6EE9" w:rsidRPr="00D46CC5">
        <w:rPr>
          <w:rFonts w:ascii="Times New Roman" w:eastAsia="Calibri" w:hAnsi="Times New Roman"/>
          <w:kern w:val="20"/>
          <w:sz w:val="20"/>
          <w:szCs w:val="20"/>
          <w:lang w:val="hu-HU"/>
        </w:rPr>
        <w:t xml:space="preserve">ezen kockázatok kezelésére alkalmas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könyvvizsgálati eljárásokat, valamint elegendő és megfelelő könyv</w:t>
      </w:r>
      <w:r>
        <w:rPr>
          <w:rFonts w:ascii="Times New Roman" w:hAnsi="Times New Roman"/>
          <w:kern w:val="20"/>
          <w:sz w:val="20"/>
          <w:szCs w:val="20"/>
          <w:lang w:val="hu-HU"/>
        </w:rPr>
        <w:t>vizsgálati bizonyítékot szerzünk a véleményünk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lastRenderedPageBreak/>
        <w:t>megalapozásához. A csalásból eredő lényeges hibás állítás fel nem tárásának a kockázata nagyobb, mint a hibából eredőé, mivel a csalás magában foglalhat összejátszást, hamisítást, szándékos kihagyásokat, téves nyilatkozatokat, vagy a belső kontroll felülírását.</w:t>
      </w:r>
    </w:p>
    <w:p w14:paraId="794C0906" w14:textId="4C2CDA4D" w:rsidR="009A6EE9" w:rsidRPr="00D46CC5" w:rsidRDefault="00F97C98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Megismerjük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könyvvizsgálat szempontjából releváns belső kontrollt annak érdekében, hogy olyan könyvv</w:t>
      </w:r>
      <w:r w:rsidR="007D291C">
        <w:rPr>
          <w:rFonts w:ascii="Times New Roman" w:hAnsi="Times New Roman"/>
          <w:sz w:val="20"/>
          <w:szCs w:val="20"/>
          <w:lang w:val="hu-HU"/>
        </w:rPr>
        <w:t>izsgálati eljárásokat tervezünk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meg, amelyek az adott körülmények között megfelelőek, de nem azért, hogy a Társaság belső kontrolljának hatékonyságára von</w:t>
      </w:r>
      <w:r w:rsidR="007D291C">
        <w:rPr>
          <w:rFonts w:ascii="Times New Roman" w:hAnsi="Times New Roman"/>
          <w:sz w:val="20"/>
          <w:szCs w:val="20"/>
          <w:lang w:val="hu-HU"/>
        </w:rPr>
        <w:t>atkozóan véleményt nyilvánítsunk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.</w:t>
      </w:r>
    </w:p>
    <w:p w14:paraId="7503120E" w14:textId="7CBE6549" w:rsidR="009A6EE9" w:rsidRPr="00D46CC5" w:rsidRDefault="007D291C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Style w:val="Jegyzethivatkozs"/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Értékeljük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 vezetés által alkalmazott számviteli politika megfelelőségét és a vezetés által készített számviteli becslések és kapcsolódó közzétételek ésszerűségét. </w:t>
      </w:r>
    </w:p>
    <w:p w14:paraId="11D88C10" w14:textId="00A635CF" w:rsidR="009A6EE9" w:rsidRPr="00D46CC5" w:rsidRDefault="007D291C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Következtetést vonunk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 arról, hogy helyénvaló-e a vezetés részéről a vállalkozás folytatásának elvén alapuló éves beszámoló összeállítása,</w:t>
      </w:r>
      <w:r w:rsidR="009A6EE9" w:rsidRPr="006C62FC">
        <w:rPr>
          <w:rFonts w:ascii="Times New Roman" w:hAnsi="Times New Roman"/>
          <w:sz w:val="20"/>
          <w:szCs w:val="20"/>
          <w:lang w:val="hu-HU"/>
        </w:rPr>
        <w:t xml:space="preserve"> valamint a megszerzett könyvvizsgálati bizonyíték alapján arról, hogy fennáll-e lényeges bizonytalanság olyan eseményekkel vagy feltételekkel kapcsolatban, amelyek jelentős kétséget vethetnek fel a Társaság vállalkozás folytatására való képességét illetőe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n. Amennyiben azt a </w:t>
      </w:r>
      <w:r>
        <w:rPr>
          <w:rFonts w:ascii="Times New Roman" w:hAnsi="Times New Roman"/>
          <w:sz w:val="20"/>
          <w:szCs w:val="20"/>
          <w:lang w:val="hu-HU"/>
        </w:rPr>
        <w:t>következtetést vonjuk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le, hogy lényeges bizonytalanság áll fenn, függetl</w:t>
      </w:r>
      <w:r>
        <w:rPr>
          <w:rFonts w:ascii="Times New Roman" w:hAnsi="Times New Roman"/>
          <w:sz w:val="20"/>
          <w:szCs w:val="20"/>
          <w:lang w:val="hu-HU"/>
        </w:rPr>
        <w:t>en könyvvizsgálói jelentésünkben fel kell hívnunk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figyelmet az éves beszámolóban lévő kapcsolódó közzétételekre, vagy ha a közzétételek e tekintetb</w:t>
      </w:r>
      <w:r>
        <w:rPr>
          <w:rFonts w:ascii="Times New Roman" w:hAnsi="Times New Roman"/>
          <w:sz w:val="20"/>
          <w:szCs w:val="20"/>
          <w:lang w:val="hu-HU"/>
        </w:rPr>
        <w:t>en nem megfelelőek, minősítenünk kell véleményünket</w:t>
      </w:r>
      <w:r w:rsidR="00AF36FD">
        <w:rPr>
          <w:rFonts w:ascii="Times New Roman" w:hAnsi="Times New Roman"/>
          <w:sz w:val="20"/>
          <w:szCs w:val="20"/>
          <w:lang w:val="hu-HU"/>
        </w:rPr>
        <w:t>. Következtetéseink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függ</w:t>
      </w:r>
      <w:r w:rsidR="00AF36FD">
        <w:rPr>
          <w:rFonts w:ascii="Times New Roman" w:hAnsi="Times New Roman"/>
          <w:sz w:val="20"/>
          <w:szCs w:val="20"/>
          <w:lang w:val="hu-HU"/>
        </w:rPr>
        <w:t>etlen könyvvizsgálói jelentésünk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dátumáig megszerzett könyvvizsgálati bizonyítékon alapulnak. Jövőbeli események vagy feltételek azonban okozhatják azt, hogy a Társaság nem tudja a vállalkozást folytatni.</w:t>
      </w:r>
    </w:p>
    <w:p w14:paraId="3B8207B9" w14:textId="33BC5D4C" w:rsidR="009A6EE9" w:rsidRPr="00D46CC5" w:rsidRDefault="00AF36FD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Értékeljük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éves beszámoló átfogó bemutatását, felépítését és tartalmát, beleértve a kiegészítő mellékletben tett köz</w:t>
      </w:r>
      <w:r>
        <w:rPr>
          <w:rFonts w:ascii="Times New Roman" w:hAnsi="Times New Roman"/>
          <w:kern w:val="20"/>
          <w:sz w:val="20"/>
          <w:szCs w:val="20"/>
          <w:lang w:val="hu-HU"/>
        </w:rPr>
        <w:t>zétételeket, valamint értékeljük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azt is, hogy az éves beszámolóban teljesül-e az alapul szolgáló ügyletek és események valós bemutatása.</w:t>
      </w:r>
    </w:p>
    <w:p w14:paraId="066F09BF" w14:textId="2AE62A38" w:rsidR="001E2511" w:rsidRPr="00D46CC5" w:rsidRDefault="009A6EE9" w:rsidP="00D92081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spacing w:val="-4"/>
          <w:sz w:val="20"/>
          <w:szCs w:val="20"/>
          <w:lang w:val="hu-HU"/>
        </w:rPr>
        <w:t>Az irányítással megbí</w:t>
      </w:r>
      <w:r w:rsidR="00AF36FD">
        <w:rPr>
          <w:rFonts w:ascii="Times New Roman" w:hAnsi="Times New Roman"/>
          <w:spacing w:val="-4"/>
          <w:sz w:val="20"/>
          <w:szCs w:val="20"/>
          <w:lang w:val="hu-HU"/>
        </w:rPr>
        <w:t>zott személyek tudomására hozzuk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- egyéb kérdések mellett - a könyvvizsgálat tervezett hatókörét és ütemezését, a könyvvizsgálat jelentős megállapításait, beleértve a Társaság által alkalmazott belső</w:t>
      </w:r>
      <w:r w:rsidR="00AF36FD">
        <w:rPr>
          <w:rFonts w:ascii="Times New Roman" w:hAnsi="Times New Roman"/>
          <w:spacing w:val="-4"/>
          <w:sz w:val="20"/>
          <w:szCs w:val="20"/>
          <w:lang w:val="hu-HU"/>
        </w:rPr>
        <w:t xml:space="preserve"> kontrollnak a könyvvizsgálatunk során általunk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azonosított jelentős hiányosságait is, ha voltak ilyenek.</w:t>
      </w:r>
    </w:p>
    <w:p w14:paraId="6CD58713" w14:textId="488CCF8D" w:rsidR="00743D82" w:rsidRDefault="00743D82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</w:p>
    <w:p w14:paraId="399490B9" w14:textId="77777777" w:rsidR="00EF172A" w:rsidRDefault="00EF172A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  <w:lang w:val="hu-HU"/>
        </w:rPr>
      </w:pPr>
    </w:p>
    <w:p w14:paraId="294FE665" w14:textId="77777777" w:rsidR="00EF172A" w:rsidRPr="00816D1C" w:rsidRDefault="00EF172A" w:rsidP="00EF172A">
      <w:pPr>
        <w:pStyle w:val="Szvegtrzs"/>
        <w:spacing w:before="120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816D1C">
        <w:rPr>
          <w:rFonts w:ascii="Times New Roman" w:hAnsi="Times New Roman"/>
          <w:b/>
          <w:bCs/>
          <w:sz w:val="20"/>
          <w:szCs w:val="20"/>
          <w:lang w:val="hu-HU"/>
        </w:rPr>
        <w:t>Jelentés egyéb jogi és szabályozói követelményekről</w:t>
      </w:r>
    </w:p>
    <w:p w14:paraId="794679BE" w14:textId="77777777" w:rsidR="00EF172A" w:rsidRPr="00816D1C" w:rsidRDefault="00EF172A" w:rsidP="00EF172A">
      <w:pPr>
        <w:pStyle w:val="Szvegtrzs"/>
        <w:spacing w:before="120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</w:p>
    <w:p w14:paraId="2859124C" w14:textId="25884E2E" w:rsidR="00EF172A" w:rsidRPr="00EF172A" w:rsidRDefault="00EF172A" w:rsidP="00EF172A">
      <w:pPr>
        <w:pStyle w:val="Szvegtrzs"/>
        <w:spacing w:before="120"/>
        <w:jc w:val="both"/>
        <w:rPr>
          <w:rFonts w:ascii="Times New Roman" w:hAnsi="Times New Roman"/>
          <w:b/>
          <w:bCs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b/>
          <w:bCs/>
          <w:spacing w:val="-2"/>
          <w:sz w:val="20"/>
          <w:szCs w:val="20"/>
          <w:lang w:val="hu-HU"/>
        </w:rPr>
        <w:t>A számviteli törvény 156. § (5) p) pontja szerinti nyilatkozat társaságiadó-információkat tartalmazó jelentésről</w:t>
      </w:r>
    </w:p>
    <w:p w14:paraId="697880DA" w14:textId="792C0B68" w:rsidR="00EF172A" w:rsidRPr="00816D1C" w:rsidRDefault="00EF172A" w:rsidP="00EF172A">
      <w:pPr>
        <w:pStyle w:val="Szvegtrzs"/>
        <w:spacing w:before="120"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Nyilatkozunk arról, hogy a számviteli törvény 134/E. §-a alapján a könyvvizsgálat tárgyát képező éves beszámoló üzleti évében, a megelőző üzleti évre vonatkozóan a Társaság </w:t>
      </w:r>
      <w:r w:rsidRPr="00EF172A">
        <w:rPr>
          <w:rFonts w:ascii="Times New Roman" w:hAnsi="Times New Roman"/>
          <w:i/>
          <w:iCs/>
          <w:spacing w:val="-2"/>
          <w:sz w:val="20"/>
          <w:szCs w:val="20"/>
          <w:highlight w:val="yellow"/>
          <w:lang w:val="hu-HU"/>
        </w:rPr>
        <w:t>köteles volt / nem volt</w:t>
      </w: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 köteles társaságiadó-információkat tartalmazó jelentést készíteni és nyilvánosságra hozni. </w:t>
      </w:r>
    </w:p>
    <w:p w14:paraId="08097B8A" w14:textId="29BE86AD" w:rsidR="00EF172A" w:rsidRPr="00EF172A" w:rsidRDefault="00EF172A" w:rsidP="00EF172A">
      <w:pPr>
        <w:pStyle w:val="Szvegtrzs"/>
        <w:spacing w:before="120"/>
        <w:jc w:val="both"/>
        <w:rPr>
          <w:rFonts w:ascii="Times New Roman" w:hAnsi="Times New Roman"/>
          <w:i/>
          <w:spacing w:val="-2"/>
          <w:sz w:val="20"/>
          <w:szCs w:val="20"/>
          <w:lang w:val="hu-HU"/>
        </w:rPr>
      </w:pPr>
      <w:r w:rsidRPr="00EF172A">
        <w:rPr>
          <w:rFonts w:ascii="Times New Roman" w:hAnsi="Times New Roman"/>
          <w:i/>
          <w:spacing w:val="-2"/>
          <w:sz w:val="20"/>
          <w:szCs w:val="20"/>
          <w:highlight w:val="yellow"/>
          <w:lang w:val="hu-HU"/>
        </w:rPr>
        <w:t>[Ha köteles volt társaságiadó-információkat tartalmazó jelentést készíteni és nyilvánosságra hozni]:</w:t>
      </w:r>
    </w:p>
    <w:p w14:paraId="01BF61C2" w14:textId="0D4151EC" w:rsidR="00EF172A" w:rsidRPr="00EF172A" w:rsidRDefault="00EF172A" w:rsidP="00EF172A">
      <w:pPr>
        <w:pStyle w:val="Szvegtrzs"/>
        <w:spacing w:before="120" w:line="290" w:lineRule="auto"/>
        <w:jc w:val="both"/>
        <w:rPr>
          <w:rFonts w:ascii="Times New Roman" w:hAnsi="Times New Roman"/>
          <w:spacing w:val="-2"/>
          <w:sz w:val="20"/>
          <w:szCs w:val="20"/>
          <w:highlight w:val="yellow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A Társaság a társaságiadó-információkat tartalmazó jelentést a számviteli törvény 134/G. §-</w:t>
      </w:r>
      <w:proofErr w:type="spellStart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sal</w:t>
      </w:r>
      <w:proofErr w:type="spellEnd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 összhangban tette közzé és hozzáférhetővé. Ez a nyilatkozat nem nyújt bizonyosságot a társaságiadó-információkat tartalmazó jelentés </w:t>
      </w:r>
      <w:r w:rsidRPr="00EF172A">
        <w:rPr>
          <w:rFonts w:ascii="Times New Roman" w:hAnsi="Times New Roman"/>
          <w:spacing w:val="-2"/>
          <w:sz w:val="20"/>
          <w:szCs w:val="20"/>
          <w:highlight w:val="yellow"/>
          <w:lang w:val="hu-HU"/>
        </w:rPr>
        <w:t xml:space="preserve">tartalmára vonatkozóan. </w:t>
      </w:r>
    </w:p>
    <w:p w14:paraId="3509217D" w14:textId="1DF0919E" w:rsidR="00EF172A" w:rsidRPr="00EF172A" w:rsidRDefault="00EF172A" w:rsidP="00EF172A">
      <w:pPr>
        <w:pStyle w:val="Szvegtrzs"/>
        <w:spacing w:before="120" w:line="290" w:lineRule="auto"/>
        <w:jc w:val="both"/>
        <w:rPr>
          <w:rFonts w:ascii="Times New Roman" w:hAnsi="Times New Roman"/>
          <w:i/>
          <w:iCs/>
          <w:spacing w:val="-2"/>
          <w:sz w:val="20"/>
          <w:szCs w:val="20"/>
          <w:lang w:val="hu-HU"/>
        </w:rPr>
      </w:pPr>
      <w:r w:rsidRPr="00EF172A">
        <w:rPr>
          <w:rFonts w:ascii="Times New Roman" w:hAnsi="Times New Roman"/>
          <w:i/>
          <w:iCs/>
          <w:spacing w:val="-2"/>
          <w:sz w:val="20"/>
          <w:szCs w:val="20"/>
          <w:highlight w:val="yellow"/>
          <w:lang w:val="hu-HU"/>
        </w:rPr>
        <w:t>vagy</w:t>
      </w:r>
    </w:p>
    <w:p w14:paraId="258BDA8E" w14:textId="310F2DCB" w:rsidR="00EF172A" w:rsidRPr="00816D1C" w:rsidRDefault="00EF172A" w:rsidP="00EF172A">
      <w:pPr>
        <w:pStyle w:val="Szvegtrzs"/>
        <w:spacing w:before="120"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A Társaság a társaságiadó-információkat tartalmazó jelentést nem a számviteli törvény 134/G. §-</w:t>
      </w:r>
      <w:proofErr w:type="spellStart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sal</w:t>
      </w:r>
      <w:proofErr w:type="spellEnd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 összhangban tette közzé és hozzáférhetővé. Ez a nyilatkozat nem nyújt bizonyosságot a társaságiadó-információkat tartalmazó jelentés tartalmára vonatkozóan.</w:t>
      </w:r>
    </w:p>
    <w:p w14:paraId="64499AE3" w14:textId="2E5CA4F5" w:rsidR="00EF172A" w:rsidRPr="00EF172A" w:rsidRDefault="00EF172A" w:rsidP="00EF172A">
      <w:pPr>
        <w:pStyle w:val="Szvegtrzs"/>
        <w:spacing w:before="120" w:line="290" w:lineRule="auto"/>
        <w:jc w:val="both"/>
        <w:rPr>
          <w:rFonts w:ascii="Times New Roman" w:hAnsi="Times New Roman"/>
          <w:i/>
          <w:iCs/>
          <w:spacing w:val="-2"/>
          <w:sz w:val="20"/>
          <w:szCs w:val="20"/>
          <w:lang w:val="hu-HU"/>
        </w:rPr>
      </w:pPr>
      <w:r w:rsidRPr="00EF172A">
        <w:rPr>
          <w:rFonts w:ascii="Times New Roman" w:hAnsi="Times New Roman"/>
          <w:i/>
          <w:iCs/>
          <w:spacing w:val="-2"/>
          <w:sz w:val="20"/>
          <w:szCs w:val="20"/>
          <w:highlight w:val="yellow"/>
          <w:lang w:val="hu-HU"/>
        </w:rPr>
        <w:t>vagy</w:t>
      </w:r>
    </w:p>
    <w:p w14:paraId="76C7D22D" w14:textId="77777777" w:rsidR="00EF172A" w:rsidRPr="00816D1C" w:rsidRDefault="00EF172A" w:rsidP="00EF172A">
      <w:pPr>
        <w:pStyle w:val="Szvegtrzs"/>
        <w:spacing w:before="120"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A Társaság a társaságiadó-információkat tartalmazó jelentést nem tette közzé és hozzáférhetővé.</w:t>
      </w:r>
    </w:p>
    <w:p w14:paraId="4EF85E8B" w14:textId="77777777" w:rsidR="00EF172A" w:rsidRDefault="00EF172A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  <w:lang w:val="hu-HU"/>
        </w:rPr>
      </w:pPr>
    </w:p>
    <w:p w14:paraId="68E5A618" w14:textId="1380CAFF" w:rsidR="00C34182" w:rsidRPr="00C34182" w:rsidRDefault="004E64A4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</w:rPr>
      </w:pPr>
      <w:r>
        <w:rPr>
          <w:i w:val="0"/>
          <w:iCs/>
          <w:spacing w:val="-2"/>
          <w:sz w:val="20"/>
          <w:lang w:val="hu-HU"/>
        </w:rPr>
        <w:t>Dátum:</w:t>
      </w:r>
      <w:r w:rsidR="00EF172A" w:rsidRPr="00C34182">
        <w:rPr>
          <w:i w:val="0"/>
          <w:iCs/>
          <w:spacing w:val="-2"/>
          <w:sz w:val="20"/>
        </w:rPr>
        <w:t xml:space="preserve"> </w:t>
      </w:r>
    </w:p>
    <w:p w14:paraId="4D21E26D" w14:textId="0057E36D" w:rsidR="00C34182" w:rsidRPr="00C34182" w:rsidRDefault="00C34182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</w:rPr>
      </w:pPr>
    </w:p>
    <w:p w14:paraId="46BC81DF" w14:textId="6AA8E747" w:rsidR="00C34182" w:rsidRPr="00C34182" w:rsidRDefault="00C34182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</w:rPr>
      </w:pPr>
    </w:p>
    <w:p w14:paraId="6CBD84A7" w14:textId="77777777" w:rsidR="00C34182" w:rsidRPr="00C34182" w:rsidRDefault="00C34182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</w:rPr>
      </w:pPr>
    </w:p>
    <w:p w14:paraId="27F8452B" w14:textId="77777777" w:rsidR="00C34182" w:rsidRPr="00C34182" w:rsidRDefault="00C34182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</w:rPr>
      </w:pPr>
    </w:p>
    <w:p w14:paraId="7A8246BA" w14:textId="77777777" w:rsidR="00C34182" w:rsidRPr="00C34182" w:rsidRDefault="00C34182" w:rsidP="00C34182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</w:rPr>
      </w:pPr>
    </w:p>
    <w:tbl>
      <w:tblPr>
        <w:tblStyle w:val="Rcsostblzat"/>
        <w:tblW w:w="0" w:type="auto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9"/>
        <w:gridCol w:w="4349"/>
      </w:tblGrid>
      <w:tr w:rsidR="00C34182" w:rsidRPr="00B06D20" w14:paraId="585AE60D" w14:textId="77777777" w:rsidTr="00030E99">
        <w:tc>
          <w:tcPr>
            <w:tcW w:w="4531" w:type="dxa"/>
          </w:tcPr>
          <w:p w14:paraId="72E0520A" w14:textId="77777777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Cs/>
                <w:spacing w:val="-2"/>
                <w:sz w:val="20"/>
                <w:lang w:val="hu-HU"/>
              </w:rPr>
            </w:pPr>
            <w:r w:rsidRPr="00B06D20">
              <w:rPr>
                <w:iCs/>
                <w:spacing w:val="-2"/>
                <w:sz w:val="20"/>
                <w:lang w:val="hu-HU"/>
              </w:rPr>
              <w:t>…………………………………</w:t>
            </w:r>
          </w:p>
          <w:p w14:paraId="22B84F3B" w14:textId="6656344A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b/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kepviselo0"/>
                  <w:enabled/>
                  <w:calcOnExit w:val="0"/>
                  <w:textInput/>
                </w:ffData>
              </w:fldChar>
            </w:r>
            <w:bookmarkStart w:id="7" w:name="KV_kepviselo0"/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D104AB">
              <w:rPr>
                <w:b/>
                <w:i w:val="0"/>
                <w:iCs/>
                <w:spacing w:val="-2"/>
                <w:sz w:val="20"/>
                <w:lang w:val="hu-HU"/>
              </w:rPr>
              <w:t>Könyvvizsgáló cég képviselő</w:t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end"/>
            </w:r>
            <w:bookmarkEnd w:id="7"/>
          </w:p>
          <w:p w14:paraId="13C45F2E" w14:textId="77777777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i w:val="0"/>
                <w:iCs/>
                <w:spacing w:val="-2"/>
                <w:sz w:val="20"/>
                <w:lang w:val="hu-HU"/>
              </w:rPr>
              <w:t>ügyvezető</w:t>
            </w:r>
          </w:p>
          <w:p w14:paraId="6F842BE5" w14:textId="23D623A6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b/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ceg0"/>
                  <w:enabled/>
                  <w:calcOnExit w:val="0"/>
                  <w:textInput/>
                </w:ffData>
              </w:fldChar>
            </w:r>
            <w:bookmarkStart w:id="8" w:name="KV_ceg0"/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D104AB">
              <w:rPr>
                <w:b/>
                <w:i w:val="0"/>
                <w:iCs/>
                <w:spacing w:val="-2"/>
                <w:sz w:val="20"/>
                <w:lang w:val="hu-HU"/>
              </w:rPr>
              <w:t>Könyvvizsgáló cég neve</w:t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end"/>
            </w:r>
            <w:bookmarkEnd w:id="8"/>
          </w:p>
          <w:p w14:paraId="3C94D545" w14:textId="750E4811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ceg_cim0"/>
                  <w:enabled/>
                  <w:calcOnExit w:val="0"/>
                  <w:textInput/>
                </w:ffData>
              </w:fldChar>
            </w:r>
            <w:bookmarkStart w:id="9" w:name="KV_ceg_cim0"/>
            <w:r w:rsidRPr="00B06D20">
              <w:rPr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D104AB">
              <w:rPr>
                <w:i w:val="0"/>
                <w:iCs/>
                <w:spacing w:val="-2"/>
                <w:sz w:val="20"/>
                <w:lang w:val="hu-HU"/>
              </w:rPr>
              <w:t>Könyvvizsgáló cég Székhely cím</w:t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end"/>
            </w:r>
            <w:bookmarkEnd w:id="9"/>
          </w:p>
          <w:p w14:paraId="34C69341" w14:textId="77777777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i w:val="0"/>
                <w:iCs/>
                <w:spacing w:val="-2"/>
                <w:sz w:val="20"/>
                <w:lang w:val="hu-HU"/>
              </w:rPr>
              <w:t>Nyilvántartási száma:</w:t>
            </w:r>
          </w:p>
          <w:p w14:paraId="410C00A0" w14:textId="743C6834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nyilvant0"/>
                  <w:enabled/>
                  <w:calcOnExit w:val="0"/>
                  <w:textInput/>
                </w:ffData>
              </w:fldChar>
            </w:r>
            <w:bookmarkStart w:id="10" w:name="KV_nyilvant0"/>
            <w:r w:rsidRPr="00B06D20">
              <w:rPr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D104AB">
              <w:rPr>
                <w:i w:val="0"/>
                <w:iCs/>
                <w:spacing w:val="-2"/>
                <w:sz w:val="20"/>
                <w:lang w:val="hu-HU"/>
              </w:rPr>
              <w:t>Könyvvizsgáló cég Nyilvántartási szám</w:t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end"/>
            </w:r>
            <w:bookmarkEnd w:id="10"/>
          </w:p>
        </w:tc>
        <w:tc>
          <w:tcPr>
            <w:tcW w:w="4531" w:type="dxa"/>
          </w:tcPr>
          <w:p w14:paraId="0480D611" w14:textId="77777777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Cs/>
                <w:spacing w:val="-2"/>
                <w:sz w:val="20"/>
                <w:lang w:val="hu-HU"/>
              </w:rPr>
            </w:pPr>
            <w:r w:rsidRPr="00B06D20">
              <w:rPr>
                <w:iCs/>
                <w:spacing w:val="-2"/>
                <w:sz w:val="20"/>
                <w:lang w:val="hu-HU"/>
              </w:rPr>
              <w:t>…………………………………</w:t>
            </w:r>
          </w:p>
          <w:p w14:paraId="5DA0F8C8" w14:textId="3F2C5E7E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b/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onyvvizsgalo0"/>
                  <w:enabled/>
                  <w:calcOnExit w:val="0"/>
                  <w:textInput/>
                </w:ffData>
              </w:fldChar>
            </w:r>
            <w:bookmarkStart w:id="11" w:name="Konyvvizsgalo0"/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D104AB">
              <w:rPr>
                <w:b/>
                <w:i w:val="0"/>
                <w:iCs/>
                <w:spacing w:val="-2"/>
                <w:sz w:val="20"/>
                <w:lang w:val="hu-HU"/>
              </w:rPr>
              <w:t>Könyvvizsgáló</w:t>
            </w:r>
            <w:r w:rsidRPr="00B06D20"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end"/>
            </w:r>
            <w:bookmarkEnd w:id="11"/>
          </w:p>
          <w:p w14:paraId="0374E9C0" w14:textId="77777777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i w:val="0"/>
                <w:iCs/>
                <w:spacing w:val="-2"/>
                <w:sz w:val="20"/>
                <w:lang w:val="hu-HU"/>
              </w:rPr>
              <w:t>Kamarai tag könyvvizsgáló</w:t>
            </w:r>
          </w:p>
          <w:p w14:paraId="37381D1A" w14:textId="77777777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i w:val="0"/>
                <w:iCs/>
                <w:spacing w:val="-2"/>
                <w:sz w:val="20"/>
                <w:lang w:val="hu-HU"/>
              </w:rPr>
              <w:t>Nyilvántartási száma:</w:t>
            </w:r>
          </w:p>
          <w:p w14:paraId="7EC14AAE" w14:textId="7B8EA695" w:rsidR="00C34182" w:rsidRPr="00B06D20" w:rsidRDefault="00C34182" w:rsidP="00030E99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SZM_TAGSAGISZAM0"/>
                  <w:enabled/>
                  <w:calcOnExit w:val="0"/>
                  <w:textInput/>
                </w:ffData>
              </w:fldChar>
            </w:r>
            <w:bookmarkStart w:id="12" w:name="SZM_TAGSAGISZAM0"/>
            <w:r w:rsidRPr="00B06D20">
              <w:rPr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D104AB">
              <w:rPr>
                <w:i w:val="0"/>
                <w:iCs/>
                <w:spacing w:val="-2"/>
                <w:sz w:val="20"/>
                <w:lang w:val="hu-HU"/>
              </w:rPr>
              <w:t>Könyvvizsgáló tagságiszám</w:t>
            </w:r>
            <w:r w:rsidRPr="00B06D20">
              <w:rPr>
                <w:i w:val="0"/>
                <w:iCs/>
                <w:spacing w:val="-2"/>
                <w:sz w:val="20"/>
                <w:lang w:val="hu-HU"/>
              </w:rPr>
              <w:fldChar w:fldCharType="end"/>
            </w:r>
            <w:bookmarkEnd w:id="12"/>
          </w:p>
        </w:tc>
      </w:tr>
    </w:tbl>
    <w:p w14:paraId="562E7676" w14:textId="28C113FB" w:rsidR="008F4ADF" w:rsidRPr="00C34182" w:rsidRDefault="008F4ADF" w:rsidP="00C34182">
      <w:pPr>
        <w:pStyle w:val="Szvegtrzsbehzssal"/>
        <w:tabs>
          <w:tab w:val="left" w:pos="3960"/>
          <w:tab w:val="left" w:pos="4536"/>
        </w:tabs>
        <w:spacing w:after="0" w:line="240" w:lineRule="auto"/>
        <w:ind w:left="0" w:firstLine="0"/>
        <w:rPr>
          <w:i w:val="0"/>
        </w:rPr>
      </w:pPr>
    </w:p>
    <w:sectPr w:rsidR="008F4ADF" w:rsidRPr="00C34182" w:rsidSect="00F97C98"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185CA" w14:textId="77777777" w:rsidR="00476A7B" w:rsidRDefault="00476A7B" w:rsidP="001E2511">
      <w:pPr>
        <w:spacing w:after="0" w:line="240" w:lineRule="auto"/>
      </w:pPr>
      <w:r>
        <w:separator/>
      </w:r>
    </w:p>
  </w:endnote>
  <w:endnote w:type="continuationSeparator" w:id="0">
    <w:p w14:paraId="7890319F" w14:textId="77777777" w:rsidR="00476A7B" w:rsidRDefault="00476A7B" w:rsidP="001E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139555217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376C18E" w14:textId="796E9759" w:rsidR="00CF710C" w:rsidRPr="00CF710C" w:rsidRDefault="00CF710C">
            <w:pPr>
              <w:pStyle w:val="ll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710C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Oldal </w:t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D104AB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3</w:t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CF710C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 / </w:t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D104AB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3</w:t>
            </w:r>
            <w:r w:rsidRPr="00CF710C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DEC40AC" w14:textId="77777777" w:rsidR="001E2511" w:rsidRDefault="001E25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6A792" w14:textId="77777777" w:rsidR="00476A7B" w:rsidRDefault="00476A7B" w:rsidP="001E2511">
      <w:pPr>
        <w:spacing w:after="0" w:line="240" w:lineRule="auto"/>
      </w:pPr>
      <w:r>
        <w:separator/>
      </w:r>
    </w:p>
  </w:footnote>
  <w:footnote w:type="continuationSeparator" w:id="0">
    <w:p w14:paraId="39D4E02D" w14:textId="77777777" w:rsidR="00476A7B" w:rsidRDefault="00476A7B" w:rsidP="001E2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585D"/>
    <w:multiLevelType w:val="hybridMultilevel"/>
    <w:tmpl w:val="BEC2BEEE"/>
    <w:lvl w:ilvl="0" w:tplc="85FC7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A204D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E7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AF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A804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63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548A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8E6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C1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5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470"/>
    <w:rsid w:val="0000171A"/>
    <w:rsid w:val="000477F3"/>
    <w:rsid w:val="00052310"/>
    <w:rsid w:val="0008624E"/>
    <w:rsid w:val="00090665"/>
    <w:rsid w:val="000B2BF8"/>
    <w:rsid w:val="000C53E8"/>
    <w:rsid w:val="000E18F2"/>
    <w:rsid w:val="000F7DB6"/>
    <w:rsid w:val="0012784A"/>
    <w:rsid w:val="00133FAB"/>
    <w:rsid w:val="00135BF1"/>
    <w:rsid w:val="0019449B"/>
    <w:rsid w:val="001A5CDC"/>
    <w:rsid w:val="001C0D39"/>
    <w:rsid w:val="001C19F3"/>
    <w:rsid w:val="001E2511"/>
    <w:rsid w:val="00230CE5"/>
    <w:rsid w:val="0027581F"/>
    <w:rsid w:val="002A60A6"/>
    <w:rsid w:val="002E44E8"/>
    <w:rsid w:val="002F0D7F"/>
    <w:rsid w:val="0031228B"/>
    <w:rsid w:val="00347176"/>
    <w:rsid w:val="003577B5"/>
    <w:rsid w:val="00366308"/>
    <w:rsid w:val="00390D6E"/>
    <w:rsid w:val="003D61CB"/>
    <w:rsid w:val="00411DC9"/>
    <w:rsid w:val="00414BBB"/>
    <w:rsid w:val="004445AE"/>
    <w:rsid w:val="00451E9E"/>
    <w:rsid w:val="00452CD9"/>
    <w:rsid w:val="00455296"/>
    <w:rsid w:val="004566E5"/>
    <w:rsid w:val="00476A7B"/>
    <w:rsid w:val="00487ABB"/>
    <w:rsid w:val="004A4B47"/>
    <w:rsid w:val="004C5F47"/>
    <w:rsid w:val="004E64A4"/>
    <w:rsid w:val="005300E7"/>
    <w:rsid w:val="0053616F"/>
    <w:rsid w:val="005428FF"/>
    <w:rsid w:val="005575E6"/>
    <w:rsid w:val="00564D07"/>
    <w:rsid w:val="00591783"/>
    <w:rsid w:val="005946E7"/>
    <w:rsid w:val="00596590"/>
    <w:rsid w:val="005E3F44"/>
    <w:rsid w:val="005E7454"/>
    <w:rsid w:val="005F0B83"/>
    <w:rsid w:val="0060024F"/>
    <w:rsid w:val="00632012"/>
    <w:rsid w:val="006541E7"/>
    <w:rsid w:val="00661894"/>
    <w:rsid w:val="00687B5C"/>
    <w:rsid w:val="00690186"/>
    <w:rsid w:val="006C62FC"/>
    <w:rsid w:val="00710685"/>
    <w:rsid w:val="0073612A"/>
    <w:rsid w:val="007370AC"/>
    <w:rsid w:val="00743D82"/>
    <w:rsid w:val="00762DC1"/>
    <w:rsid w:val="00780171"/>
    <w:rsid w:val="007D291C"/>
    <w:rsid w:val="007D6041"/>
    <w:rsid w:val="007D7B6D"/>
    <w:rsid w:val="007E3162"/>
    <w:rsid w:val="008031B4"/>
    <w:rsid w:val="00805204"/>
    <w:rsid w:val="00810608"/>
    <w:rsid w:val="00864643"/>
    <w:rsid w:val="00874D52"/>
    <w:rsid w:val="00891C49"/>
    <w:rsid w:val="008B0BB3"/>
    <w:rsid w:val="008C1558"/>
    <w:rsid w:val="008D71BF"/>
    <w:rsid w:val="008E2591"/>
    <w:rsid w:val="008F4ADF"/>
    <w:rsid w:val="00901813"/>
    <w:rsid w:val="00903E3D"/>
    <w:rsid w:val="009414CE"/>
    <w:rsid w:val="009463C8"/>
    <w:rsid w:val="0096259E"/>
    <w:rsid w:val="009760DE"/>
    <w:rsid w:val="009825E5"/>
    <w:rsid w:val="009A6EE9"/>
    <w:rsid w:val="009A7A13"/>
    <w:rsid w:val="009B4158"/>
    <w:rsid w:val="009C132D"/>
    <w:rsid w:val="009C53AD"/>
    <w:rsid w:val="009D2470"/>
    <w:rsid w:val="009E0C97"/>
    <w:rsid w:val="009E2855"/>
    <w:rsid w:val="009E7B5E"/>
    <w:rsid w:val="00A34EB6"/>
    <w:rsid w:val="00A46E1F"/>
    <w:rsid w:val="00A67435"/>
    <w:rsid w:val="00A71306"/>
    <w:rsid w:val="00A93590"/>
    <w:rsid w:val="00A95011"/>
    <w:rsid w:val="00AB0BFB"/>
    <w:rsid w:val="00AB40E1"/>
    <w:rsid w:val="00AF33FA"/>
    <w:rsid w:val="00AF36FD"/>
    <w:rsid w:val="00AF609B"/>
    <w:rsid w:val="00B05385"/>
    <w:rsid w:val="00B35DB0"/>
    <w:rsid w:val="00B40AF0"/>
    <w:rsid w:val="00B513E0"/>
    <w:rsid w:val="00B6131C"/>
    <w:rsid w:val="00B617E1"/>
    <w:rsid w:val="00B635AF"/>
    <w:rsid w:val="00B662F3"/>
    <w:rsid w:val="00BC14C9"/>
    <w:rsid w:val="00BD4057"/>
    <w:rsid w:val="00C11015"/>
    <w:rsid w:val="00C21C70"/>
    <w:rsid w:val="00C34182"/>
    <w:rsid w:val="00C34F1F"/>
    <w:rsid w:val="00C45DB0"/>
    <w:rsid w:val="00C55FD9"/>
    <w:rsid w:val="00C862FB"/>
    <w:rsid w:val="00CD0C83"/>
    <w:rsid w:val="00CF710C"/>
    <w:rsid w:val="00D104AB"/>
    <w:rsid w:val="00D10C6B"/>
    <w:rsid w:val="00D139F2"/>
    <w:rsid w:val="00D206D7"/>
    <w:rsid w:val="00D25FFF"/>
    <w:rsid w:val="00D46CC5"/>
    <w:rsid w:val="00D47618"/>
    <w:rsid w:val="00D5025C"/>
    <w:rsid w:val="00D65C21"/>
    <w:rsid w:val="00D70228"/>
    <w:rsid w:val="00D726CA"/>
    <w:rsid w:val="00D92081"/>
    <w:rsid w:val="00D92DD4"/>
    <w:rsid w:val="00DA04E8"/>
    <w:rsid w:val="00DA3B34"/>
    <w:rsid w:val="00DB0FC7"/>
    <w:rsid w:val="00DB7B78"/>
    <w:rsid w:val="00DC0417"/>
    <w:rsid w:val="00DC60C5"/>
    <w:rsid w:val="00DF5E6B"/>
    <w:rsid w:val="00E06CF1"/>
    <w:rsid w:val="00E43303"/>
    <w:rsid w:val="00E61CD1"/>
    <w:rsid w:val="00E645DA"/>
    <w:rsid w:val="00E75699"/>
    <w:rsid w:val="00E97BC5"/>
    <w:rsid w:val="00EC4D43"/>
    <w:rsid w:val="00EE2502"/>
    <w:rsid w:val="00EF172A"/>
    <w:rsid w:val="00EF506D"/>
    <w:rsid w:val="00F011BD"/>
    <w:rsid w:val="00F06593"/>
    <w:rsid w:val="00F1464D"/>
    <w:rsid w:val="00F86D86"/>
    <w:rsid w:val="00F97C98"/>
    <w:rsid w:val="00FA1D94"/>
    <w:rsid w:val="00FE42BD"/>
    <w:rsid w:val="00F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A5DC1"/>
  <w15:docId w15:val="{7CEF9FDC-A11B-409D-B275-0E49361D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2470"/>
    <w:pPr>
      <w:suppressAutoHyphens/>
    </w:pPr>
    <w:rPr>
      <w:rFonts w:ascii="Calibri" w:eastAsia="Times New Roman" w:hAnsi="Calibri" w:cs="Times New Roman"/>
      <w:lang w:val="en-GB" w:eastAsia="zh-CN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24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9D2470"/>
    <w:pPr>
      <w:spacing w:after="120" w:line="240" w:lineRule="exact"/>
      <w:ind w:left="1134" w:hanging="1134"/>
      <w:jc w:val="both"/>
    </w:pPr>
    <w:rPr>
      <w:rFonts w:ascii="Times New Roman" w:hAnsi="Times New Roman"/>
      <w:i/>
      <w:szCs w:val="20"/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9D2470"/>
    <w:rPr>
      <w:rFonts w:ascii="Times New Roman" w:eastAsia="Times New Roman" w:hAnsi="Times New Roman" w:cs="Times New Roman"/>
      <w:i/>
      <w:szCs w:val="20"/>
      <w:lang w:val="x-none" w:eastAsia="zh-CN"/>
    </w:rPr>
  </w:style>
  <w:style w:type="character" w:styleId="Jegyzethivatkozs">
    <w:name w:val="annotation reference"/>
    <w:uiPriority w:val="99"/>
    <w:semiHidden/>
    <w:unhideWhenUsed/>
    <w:rsid w:val="009D2470"/>
    <w:rPr>
      <w:sz w:val="18"/>
      <w:szCs w:val="18"/>
    </w:rPr>
  </w:style>
  <w:style w:type="paragraph" w:customStyle="1" w:styleId="level2">
    <w:name w:val="level 2"/>
    <w:basedOn w:val="Norml"/>
    <w:rsid w:val="009D2470"/>
    <w:pPr>
      <w:tabs>
        <w:tab w:val="right" w:pos="360"/>
        <w:tab w:val="left" w:pos="576"/>
      </w:tabs>
      <w:suppressAutoHyphens w:val="0"/>
      <w:spacing w:after="120" w:line="220" w:lineRule="exact"/>
      <w:ind w:left="1008" w:hanging="432"/>
      <w:jc w:val="both"/>
    </w:pPr>
    <w:rPr>
      <w:rFonts w:ascii="Times New Roman" w:hAnsi="Times New Roman"/>
      <w:kern w:val="8"/>
      <w:sz w:val="20"/>
      <w:szCs w:val="20"/>
      <w:lang w:val="en-US" w:eastAsia="en-US" w:bidi="he-IL"/>
    </w:rPr>
  </w:style>
  <w:style w:type="paragraph" w:customStyle="1" w:styleId="Heading2NoSpacebefore">
    <w:name w:val="Heading 2No Space before"/>
    <w:basedOn w:val="Cmsor2"/>
    <w:rsid w:val="009D2470"/>
    <w:pPr>
      <w:spacing w:before="0" w:line="240" w:lineRule="atLeast"/>
    </w:pPr>
    <w:rPr>
      <w:rFonts w:ascii="Times New Roman" w:eastAsia="Times New Roman" w:hAnsi="Times New Roman" w:cs="Times New Roman"/>
      <w:color w:val="auto"/>
      <w:kern w:val="1"/>
      <w:sz w:val="24"/>
      <w:szCs w:val="2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24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zh-CN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03E3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03E3D"/>
    <w:rPr>
      <w:rFonts w:ascii="Calibri" w:eastAsia="Times New Roman" w:hAnsi="Calibri" w:cs="Times New Roman"/>
      <w:sz w:val="20"/>
      <w:szCs w:val="20"/>
      <w:lang w:val="en-GB"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3E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3E3D"/>
    <w:rPr>
      <w:rFonts w:ascii="Calibri" w:eastAsia="Times New Roman" w:hAnsi="Calibri" w:cs="Times New Roman"/>
      <w:b/>
      <w:bCs/>
      <w:sz w:val="20"/>
      <w:szCs w:val="20"/>
      <w:lang w:val="en-GB"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03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E3D"/>
    <w:rPr>
      <w:rFonts w:ascii="Tahoma" w:eastAsia="Times New Roman" w:hAnsi="Tahoma" w:cs="Tahoma"/>
      <w:sz w:val="16"/>
      <w:szCs w:val="16"/>
      <w:lang w:val="en-GB" w:eastAsia="zh-CN"/>
    </w:rPr>
  </w:style>
  <w:style w:type="paragraph" w:styleId="lfej">
    <w:name w:val="header"/>
    <w:basedOn w:val="Norml"/>
    <w:link w:val="lfej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lb">
    <w:name w:val="footer"/>
    <w:basedOn w:val="Norml"/>
    <w:link w:val="llb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825E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825E5"/>
    <w:rPr>
      <w:rFonts w:ascii="Calibri" w:eastAsia="Times New Roman" w:hAnsi="Calibri" w:cs="Times New Roman"/>
      <w:sz w:val="20"/>
      <w:szCs w:val="20"/>
      <w:lang w:val="en-GB"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9825E5"/>
    <w:rPr>
      <w:vertAlign w:val="superscript"/>
    </w:rPr>
  </w:style>
  <w:style w:type="paragraph" w:styleId="Vltozat">
    <w:name w:val="Revision"/>
    <w:hidden/>
    <w:uiPriority w:val="99"/>
    <w:semiHidden/>
    <w:rsid w:val="00780171"/>
    <w:pPr>
      <w:spacing w:after="0" w:line="240" w:lineRule="auto"/>
    </w:pPr>
    <w:rPr>
      <w:rFonts w:ascii="Calibri" w:eastAsia="Times New Roman" w:hAnsi="Calibri" w:cs="Times New Roman"/>
      <w:lang w:val="en-GB" w:eastAsia="zh-CN"/>
    </w:rPr>
  </w:style>
  <w:style w:type="table" w:styleId="Rcsostblzat">
    <w:name w:val="Table Grid"/>
    <w:basedOn w:val="Normltblzat"/>
    <w:uiPriority w:val="59"/>
    <w:rsid w:val="00C34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semiHidden/>
    <w:unhideWhenUsed/>
    <w:rsid w:val="00EF17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F172A"/>
    <w:rPr>
      <w:rFonts w:ascii="Calibri" w:eastAsia="Times New Roman" w:hAnsi="Calibri" w:cs="Times New Roman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CA177-3FB2-4143-A6B5-74EF3383F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1273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v.1.26.22.0.0#2026.10.12.</dc:description>
  <cp:revision>3</cp:revision>
  <dcterms:created xsi:type="dcterms:W3CDTF">2026-09-23T08:24:00Z</dcterms:created>
  <dcterms:modified xsi:type="dcterms:W3CDTF">2026-09-23T08:28:00Z</dcterms:modified>
</cp:coreProperties>
</file>