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07" w:rsidRPr="00B540BC" w:rsidRDefault="00A56407" w:rsidP="00B540BC">
      <w:pPr>
        <w:pStyle w:val="Cmsor2"/>
        <w:spacing w:after="480"/>
        <w:jc w:val="center"/>
        <w:rPr>
          <w:rFonts w:ascii="Times New Roman" w:hAnsi="Times New Roman" w:cs="Times New Roman"/>
          <w:i w:val="0"/>
        </w:rPr>
      </w:pPr>
      <w:bookmarkStart w:id="0" w:name="_GoBack"/>
      <w:bookmarkEnd w:id="0"/>
      <w:r w:rsidRPr="00B540BC">
        <w:rPr>
          <w:rFonts w:ascii="Times New Roman" w:hAnsi="Times New Roman" w:cs="Times New Roman"/>
          <w:i w:val="0"/>
        </w:rPr>
        <w:t>A &lt;szolgáltató neve, adószáma, székhelye&gt;</w:t>
      </w:r>
    </w:p>
    <w:p w:rsidR="00A56407" w:rsidRPr="00B540BC" w:rsidRDefault="00A56407" w:rsidP="00B540BC">
      <w:pPr>
        <w:pStyle w:val="Cmsor2"/>
        <w:spacing w:after="480"/>
        <w:jc w:val="center"/>
        <w:rPr>
          <w:rFonts w:ascii="Times New Roman" w:hAnsi="Times New Roman" w:cs="Times New Roman"/>
          <w:i w:val="0"/>
        </w:rPr>
      </w:pPr>
    </w:p>
    <w:p w:rsidR="00A56407" w:rsidRPr="00B540BC" w:rsidRDefault="00A56407" w:rsidP="00B540BC">
      <w:pPr>
        <w:pStyle w:val="Cmsor2"/>
        <w:spacing w:after="480"/>
        <w:jc w:val="center"/>
        <w:rPr>
          <w:rFonts w:ascii="Times New Roman" w:hAnsi="Times New Roman" w:cs="Times New Roman"/>
          <w:i w:val="0"/>
        </w:rPr>
      </w:pPr>
      <w:r w:rsidRPr="00B540BC">
        <w:rPr>
          <w:rFonts w:ascii="Times New Roman" w:hAnsi="Times New Roman" w:cs="Times New Roman"/>
          <w:i w:val="0"/>
        </w:rPr>
        <w:t xml:space="preserve">(a továbbiakban: Szolgáltató </w:t>
      </w:r>
    </w:p>
    <w:p w:rsidR="00E52ED3" w:rsidRPr="007F6129" w:rsidRDefault="00E52ED3" w:rsidP="00E52ED3">
      <w:pPr>
        <w:spacing w:after="480"/>
        <w:jc w:val="center"/>
        <w:rPr>
          <w:rFonts w:ascii="Times New Roman" w:hAnsi="Times New Roman"/>
          <w:b/>
          <w:i/>
          <w:iCs/>
          <w:sz w:val="28"/>
          <w:szCs w:val="28"/>
        </w:rPr>
      </w:pPr>
      <w:r w:rsidRPr="00E52ED3">
        <w:rPr>
          <w:rFonts w:ascii="Times New Roman" w:hAnsi="Times New Roman"/>
          <w:b/>
          <w:i/>
          <w:iCs/>
          <w:sz w:val="28"/>
          <w:szCs w:val="28"/>
        </w:rPr>
        <w:t xml:space="preserve">adószakértői, okleveles adószakértői, adótanácsadói </w:t>
      </w:r>
      <w:r w:rsidRPr="007F6129">
        <w:rPr>
          <w:rFonts w:ascii="Times New Roman" w:hAnsi="Times New Roman"/>
          <w:b/>
          <w:i/>
          <w:iCs/>
          <w:sz w:val="28"/>
          <w:szCs w:val="28"/>
        </w:rPr>
        <w:t>tevékenységre vonatkozó</w:t>
      </w:r>
    </w:p>
    <w:p w:rsidR="00A56407" w:rsidRPr="00EF6904" w:rsidRDefault="00A56407" w:rsidP="00A56407">
      <w:pPr>
        <w:jc w:val="center"/>
        <w:rPr>
          <w:rFonts w:ascii="Times New Roman" w:hAnsi="Times New Roman"/>
          <w:b/>
        </w:rPr>
      </w:pPr>
    </w:p>
    <w:p w:rsidR="00A56407" w:rsidRPr="00EF6904" w:rsidRDefault="00A56407" w:rsidP="00A56407">
      <w:pPr>
        <w:jc w:val="center"/>
        <w:rPr>
          <w:rFonts w:ascii="Times New Roman" w:hAnsi="Times New Roman"/>
          <w:b/>
        </w:rPr>
      </w:pPr>
    </w:p>
    <w:p w:rsidR="00A56407" w:rsidRPr="00EF6904" w:rsidRDefault="00A56407" w:rsidP="00A56407">
      <w:pPr>
        <w:jc w:val="center"/>
        <w:rPr>
          <w:rFonts w:ascii="Times New Roman" w:hAnsi="Times New Roman"/>
          <w:b/>
        </w:rPr>
      </w:pPr>
    </w:p>
    <w:p w:rsidR="00A56407" w:rsidRPr="00EF6904" w:rsidRDefault="00A56407" w:rsidP="00A56407">
      <w:pPr>
        <w:jc w:val="center"/>
        <w:rPr>
          <w:rFonts w:ascii="Times New Roman" w:hAnsi="Times New Roman"/>
          <w:b/>
        </w:rPr>
      </w:pPr>
    </w:p>
    <w:p w:rsidR="00A56407" w:rsidRPr="00B540BC" w:rsidRDefault="00A56407" w:rsidP="00A56407">
      <w:pPr>
        <w:jc w:val="center"/>
        <w:rPr>
          <w:rFonts w:ascii="Times New Roman" w:hAnsi="Times New Roman"/>
          <w:b/>
          <w:sz w:val="28"/>
          <w:szCs w:val="28"/>
        </w:rPr>
      </w:pPr>
      <w:r w:rsidRPr="00B540BC">
        <w:rPr>
          <w:rFonts w:ascii="Times New Roman" w:hAnsi="Times New Roman"/>
          <w:b/>
          <w:sz w:val="28"/>
          <w:szCs w:val="28"/>
        </w:rPr>
        <w:t>szabályzata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 körébe tartozó feladatok teljesítésére</w:t>
      </w:r>
    </w:p>
    <w:p w:rsidR="00A56407" w:rsidRPr="00EF6904" w:rsidRDefault="00A56407" w:rsidP="00A56407">
      <w:pPr>
        <w:tabs>
          <w:tab w:val="left" w:pos="3119"/>
        </w:tabs>
        <w:spacing w:before="1440" w:after="360"/>
        <w:rPr>
          <w:rFonts w:ascii="Times New Roman" w:hAnsi="Times New Roman"/>
          <w:b/>
        </w:rPr>
      </w:pPr>
      <w:r w:rsidRPr="00EF6904">
        <w:rPr>
          <w:rFonts w:ascii="Times New Roman" w:hAnsi="Times New Roman"/>
          <w:b/>
        </w:rPr>
        <w:t>A Szabályzat elkészítéséért felelős személy:</w:t>
      </w:r>
    </w:p>
    <w:p w:rsidR="00A56407" w:rsidRPr="00EF6904" w:rsidRDefault="00A56407" w:rsidP="00A56407">
      <w:pPr>
        <w:tabs>
          <w:tab w:val="left" w:pos="3119"/>
        </w:tabs>
        <w:spacing w:before="360" w:after="360"/>
        <w:rPr>
          <w:rFonts w:ascii="Times New Roman" w:hAnsi="Times New Roman"/>
          <w:b/>
        </w:rPr>
      </w:pPr>
      <w:r w:rsidRPr="00EF6904">
        <w:rPr>
          <w:rFonts w:ascii="Times New Roman" w:hAnsi="Times New Roman"/>
          <w:b/>
        </w:rPr>
        <w:t>A Szabályzat elkészítésének dátuma:</w:t>
      </w:r>
    </w:p>
    <w:p w:rsidR="00A56407" w:rsidRPr="00EF6904" w:rsidRDefault="00A56407" w:rsidP="00A56407">
      <w:pPr>
        <w:tabs>
          <w:tab w:val="left" w:pos="3119"/>
        </w:tabs>
        <w:spacing w:before="360" w:after="1440"/>
        <w:rPr>
          <w:rFonts w:ascii="Times New Roman" w:hAnsi="Times New Roman"/>
          <w:b/>
        </w:rPr>
      </w:pPr>
      <w:r w:rsidRPr="00EF6904">
        <w:rPr>
          <w:rFonts w:ascii="Times New Roman" w:hAnsi="Times New Roman"/>
          <w:b/>
        </w:rPr>
        <w:t>A Szabályzat hatályos:</w:t>
      </w:r>
    </w:p>
    <w:p w:rsidR="00A56407" w:rsidRPr="00EF6904" w:rsidRDefault="00A56407" w:rsidP="00A56407">
      <w:pPr>
        <w:pStyle w:val="Cmsor2"/>
        <w:jc w:val="right"/>
        <w:rPr>
          <w:rFonts w:ascii="Times New Roman" w:hAnsi="Times New Roman" w:cs="Times New Roman"/>
          <w:b w:val="0"/>
          <w:bCs w:val="0"/>
          <w:i w:val="0"/>
          <w:iCs w:val="0"/>
          <w:sz w:val="24"/>
          <w:szCs w:val="24"/>
        </w:rPr>
      </w:pPr>
      <w:r w:rsidRPr="00EF6904">
        <w:rPr>
          <w:rFonts w:ascii="Times New Roman" w:hAnsi="Times New Roman" w:cs="Times New Roman"/>
          <w:b w:val="0"/>
          <w:bCs w:val="0"/>
          <w:i w:val="0"/>
          <w:iCs w:val="0"/>
          <w:sz w:val="24"/>
          <w:szCs w:val="24"/>
        </w:rPr>
        <w:t>cégszerű aláírás</w:t>
      </w:r>
    </w:p>
    <w:p w:rsidR="006165C5" w:rsidRPr="006521A2" w:rsidRDefault="00A56407" w:rsidP="006165C5">
      <w:pPr>
        <w:tabs>
          <w:tab w:val="left" w:pos="3119"/>
        </w:tabs>
        <w:jc w:val="center"/>
        <w:rPr>
          <w:rFonts w:ascii="Times New Roman" w:hAnsi="Times New Roman"/>
          <w:b/>
        </w:rPr>
      </w:pPr>
      <w:r w:rsidRPr="00EF6904">
        <w:rPr>
          <w:rFonts w:ascii="Times New Roman" w:hAnsi="Times New Roman"/>
          <w:b/>
          <w:bCs/>
          <w:i/>
          <w:iCs/>
        </w:rPr>
        <w:br w:type="page"/>
      </w:r>
      <w:r w:rsidR="006165C5" w:rsidRPr="006521A2">
        <w:rPr>
          <w:rFonts w:ascii="Times New Roman" w:hAnsi="Times New Roman"/>
          <w:b/>
        </w:rPr>
        <w:lastRenderedPageBreak/>
        <w:t>A SZABÁLYZAT TARTALMA</w:t>
      </w:r>
    </w:p>
    <w:p w:rsidR="006165C5" w:rsidRPr="006521A2" w:rsidRDefault="006165C5" w:rsidP="006165C5">
      <w:pPr>
        <w:tabs>
          <w:tab w:val="left" w:pos="3119"/>
        </w:tabs>
        <w:jc w:val="center"/>
        <w:rPr>
          <w:rFonts w:ascii="Times New Roman" w:hAnsi="Times New Roman"/>
          <w:b/>
        </w:rPr>
      </w:pPr>
    </w:p>
    <w:p w:rsidR="006165C5" w:rsidRPr="006521A2" w:rsidRDefault="006165C5" w:rsidP="006165C5">
      <w:pPr>
        <w:pStyle w:val="Listaszerbekezds"/>
        <w:numPr>
          <w:ilvl w:val="0"/>
          <w:numId w:val="31"/>
        </w:numPr>
        <w:tabs>
          <w:tab w:val="left" w:leader="dot" w:pos="567"/>
        </w:tabs>
        <w:spacing w:after="240"/>
        <w:ind w:left="1134" w:hanging="709"/>
        <w:jc w:val="both"/>
        <w:rPr>
          <w:rFonts w:ascii="Times New Roman" w:hAnsi="Times New Roman"/>
          <w:b/>
        </w:rPr>
      </w:pPr>
      <w:r w:rsidRPr="006521A2">
        <w:rPr>
          <w:rFonts w:ascii="Times New Roman" w:hAnsi="Times New Roman"/>
          <w:b/>
          <w:lang w:val="hu-HU"/>
        </w:rPr>
        <w:t>Bevezetés</w:t>
      </w:r>
    </w:p>
    <w:p w:rsidR="006165C5" w:rsidRPr="006521A2" w:rsidRDefault="006165C5" w:rsidP="006165C5">
      <w:pPr>
        <w:pStyle w:val="Listaszerbekezds"/>
        <w:numPr>
          <w:ilvl w:val="0"/>
          <w:numId w:val="30"/>
        </w:numPr>
        <w:spacing w:after="60"/>
        <w:ind w:left="1134" w:hanging="425"/>
        <w:rPr>
          <w:rFonts w:ascii="Times New Roman" w:hAnsi="Times New Roman"/>
          <w:iCs/>
        </w:rPr>
      </w:pPr>
      <w:r w:rsidRPr="006521A2">
        <w:rPr>
          <w:rFonts w:ascii="Times New Roman" w:hAnsi="Times New Roman"/>
          <w:iCs/>
        </w:rPr>
        <w:t>A szabályzat célja</w:t>
      </w:r>
    </w:p>
    <w:p w:rsidR="006165C5" w:rsidRPr="006521A2" w:rsidRDefault="006165C5" w:rsidP="006165C5">
      <w:pPr>
        <w:pStyle w:val="Listaszerbekezds"/>
        <w:numPr>
          <w:ilvl w:val="0"/>
          <w:numId w:val="30"/>
        </w:numPr>
        <w:spacing w:after="60"/>
        <w:ind w:left="1134" w:hanging="425"/>
        <w:rPr>
          <w:rFonts w:ascii="Times New Roman" w:hAnsi="Times New Roman"/>
          <w:iCs/>
        </w:rPr>
      </w:pPr>
      <w:r w:rsidRPr="006521A2">
        <w:rPr>
          <w:rFonts w:ascii="Times New Roman" w:hAnsi="Times New Roman"/>
          <w:iCs/>
        </w:rPr>
        <w:t>A szabályzat személyi és tárgyi hatálya</w:t>
      </w:r>
    </w:p>
    <w:p w:rsidR="006165C5" w:rsidRPr="006521A2" w:rsidRDefault="006165C5" w:rsidP="006165C5">
      <w:pPr>
        <w:pStyle w:val="Listaszerbekezds"/>
        <w:numPr>
          <w:ilvl w:val="0"/>
          <w:numId w:val="30"/>
        </w:numPr>
        <w:ind w:left="1134" w:hanging="425"/>
        <w:rPr>
          <w:rFonts w:ascii="Times New Roman" w:hAnsi="Times New Roman"/>
          <w:iCs/>
        </w:rPr>
      </w:pPr>
      <w:r w:rsidRPr="006521A2">
        <w:rPr>
          <w:rFonts w:ascii="Times New Roman" w:hAnsi="Times New Roman"/>
          <w:iCs/>
        </w:rPr>
        <w:t>Alapfogalmak a szabályzat értelmezéséhez</w:t>
      </w:r>
    </w:p>
    <w:p w:rsidR="006165C5" w:rsidRPr="006521A2" w:rsidRDefault="006165C5" w:rsidP="006165C5">
      <w:pPr>
        <w:pStyle w:val="Listaszerbekezds"/>
        <w:numPr>
          <w:ilvl w:val="0"/>
          <w:numId w:val="31"/>
        </w:numPr>
        <w:tabs>
          <w:tab w:val="left" w:leader="dot" w:pos="567"/>
        </w:tabs>
        <w:spacing w:before="240"/>
        <w:ind w:left="1077"/>
        <w:jc w:val="both"/>
        <w:rPr>
          <w:rFonts w:ascii="Times New Roman" w:hAnsi="Times New Roman"/>
          <w:b/>
          <w:iCs/>
        </w:rPr>
      </w:pPr>
      <w:r w:rsidRPr="006521A2">
        <w:rPr>
          <w:rFonts w:ascii="Times New Roman" w:hAnsi="Times New Roman"/>
          <w:b/>
          <w:iCs/>
        </w:rPr>
        <w:t xml:space="preserve">A pénzmosásra, terrorizmus finanszírozására, vagy dolog </w:t>
      </w:r>
      <w:r w:rsidRPr="006521A2">
        <w:rPr>
          <w:rFonts w:ascii="Times New Roman" w:hAnsi="Times New Roman"/>
          <w:b/>
          <w:iCs/>
          <w:lang w:val="hu-HU"/>
        </w:rPr>
        <w:t xml:space="preserve">(vagyon) </w:t>
      </w:r>
      <w:r w:rsidRPr="006521A2">
        <w:rPr>
          <w:rFonts w:ascii="Times New Roman" w:hAnsi="Times New Roman"/>
          <w:b/>
          <w:iCs/>
        </w:rPr>
        <w:t>b</w:t>
      </w:r>
      <w:r>
        <w:rPr>
          <w:rFonts w:ascii="Times New Roman" w:hAnsi="Times New Roman"/>
          <w:b/>
          <w:iCs/>
          <w:lang w:val="hu-HU"/>
        </w:rPr>
        <w:t>ü</w:t>
      </w:r>
      <w:r w:rsidRPr="006521A2">
        <w:rPr>
          <w:rFonts w:ascii="Times New Roman" w:hAnsi="Times New Roman"/>
          <w:b/>
          <w:iCs/>
        </w:rPr>
        <w:t>ntetendő cselekményből való származására utaló adatok, tények, körülmények megállapításakor figyelembe vehető szempontok (tipológia)</w:t>
      </w:r>
    </w:p>
    <w:p w:rsidR="006165C5" w:rsidRPr="006521A2" w:rsidRDefault="006165C5" w:rsidP="006165C5">
      <w:pPr>
        <w:numPr>
          <w:ilvl w:val="0"/>
          <w:numId w:val="29"/>
        </w:numPr>
        <w:spacing w:before="240" w:after="60"/>
        <w:ind w:left="1134" w:hanging="425"/>
        <w:rPr>
          <w:rFonts w:ascii="Times New Roman" w:hAnsi="Times New Roman"/>
          <w:iCs/>
        </w:rPr>
      </w:pPr>
      <w:r w:rsidRPr="006521A2">
        <w:rPr>
          <w:rFonts w:ascii="Times New Roman" w:hAnsi="Times New Roman"/>
          <w:iCs/>
        </w:rPr>
        <w:t>Az üzleti kapcsolat létesítésekor</w:t>
      </w:r>
    </w:p>
    <w:p w:rsidR="006165C5" w:rsidRPr="006521A2" w:rsidRDefault="006165C5" w:rsidP="006165C5">
      <w:pPr>
        <w:numPr>
          <w:ilvl w:val="0"/>
          <w:numId w:val="29"/>
        </w:numPr>
        <w:spacing w:after="60"/>
        <w:ind w:left="1134" w:hanging="425"/>
        <w:rPr>
          <w:rFonts w:ascii="Times New Roman" w:hAnsi="Times New Roman"/>
          <w:iCs/>
        </w:rPr>
      </w:pPr>
      <w:r w:rsidRPr="006521A2">
        <w:rPr>
          <w:rFonts w:ascii="Times New Roman" w:hAnsi="Times New Roman"/>
          <w:iCs/>
        </w:rPr>
        <w:t>Az üzleti kapcsolat fennállása alatt</w:t>
      </w:r>
    </w:p>
    <w:p w:rsidR="006165C5" w:rsidRPr="006521A2" w:rsidRDefault="006165C5" w:rsidP="006165C5">
      <w:pPr>
        <w:numPr>
          <w:ilvl w:val="0"/>
          <w:numId w:val="29"/>
        </w:numPr>
        <w:spacing w:after="60"/>
        <w:ind w:left="1134" w:hanging="425"/>
        <w:rPr>
          <w:rFonts w:ascii="Times New Roman" w:hAnsi="Times New Roman"/>
          <w:bCs/>
        </w:rPr>
      </w:pPr>
      <w:r w:rsidRPr="006521A2">
        <w:rPr>
          <w:rFonts w:ascii="Times New Roman" w:hAnsi="Times New Roman"/>
          <w:iCs/>
        </w:rPr>
        <w:t>Az üzleti kapcsolat megszűnésekor</w:t>
      </w:r>
    </w:p>
    <w:p w:rsidR="006165C5" w:rsidRPr="006521A2" w:rsidRDefault="006165C5" w:rsidP="006165C5">
      <w:pPr>
        <w:pStyle w:val="Listaszerbekezds"/>
        <w:widowControl/>
        <w:numPr>
          <w:ilvl w:val="0"/>
          <w:numId w:val="31"/>
        </w:numPr>
        <w:tabs>
          <w:tab w:val="left" w:leader="dot" w:pos="426"/>
        </w:tabs>
        <w:autoSpaceDE/>
        <w:autoSpaceDN/>
        <w:adjustRightInd/>
        <w:spacing w:before="240" w:after="240"/>
        <w:ind w:left="1077"/>
        <w:jc w:val="both"/>
        <w:rPr>
          <w:rFonts w:ascii="Times New Roman" w:hAnsi="Times New Roman"/>
          <w:b/>
          <w:bCs/>
        </w:rPr>
      </w:pPr>
      <w:r w:rsidRPr="006521A2">
        <w:rPr>
          <w:rFonts w:ascii="Times New Roman" w:hAnsi="Times New Roman"/>
          <w:b/>
          <w:bCs/>
        </w:rPr>
        <w:t>Az ügyfél-átvilágítás</w:t>
      </w:r>
    </w:p>
    <w:p w:rsidR="006165C5" w:rsidRPr="006521A2" w:rsidRDefault="006165C5" w:rsidP="006165C5">
      <w:pPr>
        <w:pStyle w:val="Listaszerbekezds"/>
        <w:numPr>
          <w:ilvl w:val="0"/>
          <w:numId w:val="32"/>
        </w:numPr>
        <w:spacing w:before="240" w:after="80"/>
        <w:ind w:left="1134" w:hanging="425"/>
        <w:jc w:val="both"/>
        <w:rPr>
          <w:rFonts w:ascii="Times New Roman" w:hAnsi="Times New Roman"/>
          <w:bCs/>
        </w:rPr>
      </w:pPr>
      <w:r w:rsidRPr="006521A2">
        <w:rPr>
          <w:rFonts w:ascii="Times New Roman" w:hAnsi="Times New Roman"/>
          <w:iCs/>
        </w:rPr>
        <w:t>Az ügyfél</w:t>
      </w:r>
      <w:r w:rsidRPr="006521A2">
        <w:rPr>
          <w:rFonts w:ascii="Times New Roman" w:hAnsi="Times New Roman"/>
          <w:bCs/>
        </w:rPr>
        <w:t>-átvilágítási kötelezettség</w:t>
      </w:r>
    </w:p>
    <w:p w:rsidR="006165C5" w:rsidRPr="006521A2" w:rsidRDefault="006165C5" w:rsidP="006165C5">
      <w:pPr>
        <w:pStyle w:val="Listaszerbekezds"/>
        <w:numPr>
          <w:ilvl w:val="0"/>
          <w:numId w:val="32"/>
        </w:numPr>
        <w:spacing w:after="80"/>
        <w:ind w:left="1134" w:hanging="425"/>
        <w:jc w:val="both"/>
        <w:rPr>
          <w:rFonts w:ascii="Times New Roman" w:hAnsi="Times New Roman"/>
          <w:bCs/>
        </w:rPr>
      </w:pPr>
      <w:r w:rsidRPr="006521A2">
        <w:rPr>
          <w:rFonts w:ascii="Times New Roman" w:hAnsi="Times New Roman"/>
          <w:bCs/>
        </w:rPr>
        <w:t>Ügyfél-átvilágítási intézkedések</w:t>
      </w:r>
    </w:p>
    <w:p w:rsidR="006165C5" w:rsidRPr="006521A2" w:rsidRDefault="006165C5" w:rsidP="00B540BC">
      <w:pPr>
        <w:pStyle w:val="Listaszerbekezds"/>
        <w:numPr>
          <w:ilvl w:val="0"/>
          <w:numId w:val="76"/>
        </w:numPr>
        <w:tabs>
          <w:tab w:val="left" w:leader="dot" w:pos="1134"/>
        </w:tabs>
        <w:spacing w:after="40"/>
        <w:jc w:val="both"/>
        <w:rPr>
          <w:rFonts w:ascii="Times New Roman" w:hAnsi="Times New Roman"/>
          <w:bCs/>
        </w:rPr>
      </w:pPr>
      <w:r w:rsidRPr="006521A2">
        <w:rPr>
          <w:rFonts w:ascii="Times New Roman" w:hAnsi="Times New Roman"/>
          <w:bCs/>
        </w:rPr>
        <w:t>A természetes személy ügyfél, az ügyfél meghatalmazottja, a Szolgáltatónál eljáró rendelkezésre jogosult, továbbá a Szolgáltatónál eljáró természetes személy képviselő azonosítása és személyazonosságának igazoló ellenőrzése.</w:t>
      </w:r>
      <w:r w:rsidR="000002D1">
        <w:rPr>
          <w:rFonts w:ascii="Times New Roman" w:hAnsi="Times New Roman"/>
          <w:bCs/>
          <w:lang w:val="hu-HU"/>
        </w:rPr>
        <w:t xml:space="preserve"> </w:t>
      </w:r>
      <w:r w:rsidR="000002D1" w:rsidRPr="00FD2538">
        <w:t>A</w:t>
      </w:r>
      <w:r w:rsidR="000002D1" w:rsidRPr="00FD2538">
        <w:rPr>
          <w:rFonts w:ascii="Times New Roman" w:hAnsi="Times New Roman"/>
          <w:lang w:eastAsia="hu-HU"/>
        </w:rPr>
        <w:t xml:space="preserve">zonosítási kötelezettség a háromszázezer forintot </w:t>
      </w:r>
      <w:r w:rsidR="000002D1" w:rsidRPr="00FD2538">
        <w:rPr>
          <w:rFonts w:ascii="Times New Roman" w:hAnsi="Times New Roman"/>
          <w:lang w:val="hu-HU" w:eastAsia="hu-HU"/>
        </w:rPr>
        <w:t xml:space="preserve">elérő, vagy </w:t>
      </w:r>
      <w:r w:rsidR="000002D1" w:rsidRPr="00FD2538">
        <w:rPr>
          <w:rFonts w:ascii="Times New Roman" w:hAnsi="Times New Roman"/>
          <w:lang w:eastAsia="hu-HU"/>
        </w:rPr>
        <w:t>meghaladó összegű</w:t>
      </w:r>
      <w:r w:rsidR="000002D1" w:rsidRPr="00FD2538">
        <w:rPr>
          <w:rFonts w:ascii="Times New Roman" w:hAnsi="Times New Roman"/>
          <w:lang w:val="hu-HU" w:eastAsia="hu-HU"/>
        </w:rPr>
        <w:t xml:space="preserve"> </w:t>
      </w:r>
      <w:r w:rsidR="000002D1" w:rsidRPr="00FD2538">
        <w:rPr>
          <w:rFonts w:ascii="Times New Roman" w:hAnsi="Times New Roman"/>
          <w:lang w:eastAsia="hu-HU"/>
        </w:rPr>
        <w:t>ügyleti megbízás teljesítésekor</w:t>
      </w:r>
      <w:r w:rsidR="000002D1" w:rsidRPr="00FD2538">
        <w:rPr>
          <w:rFonts w:ascii="Times New Roman" w:hAnsi="Times New Roman"/>
          <w:lang w:val="hu-HU" w:eastAsia="hu-HU"/>
        </w:rPr>
        <w:t xml:space="preserve"> természetes személy ügyfél esetében</w:t>
      </w:r>
    </w:p>
    <w:p w:rsidR="006165C5" w:rsidRPr="006521A2" w:rsidRDefault="006165C5" w:rsidP="00B540BC">
      <w:pPr>
        <w:pStyle w:val="Listaszerbekezds"/>
        <w:numPr>
          <w:ilvl w:val="0"/>
          <w:numId w:val="76"/>
        </w:numPr>
        <w:tabs>
          <w:tab w:val="left" w:leader="dot" w:pos="993"/>
        </w:tabs>
        <w:spacing w:after="40"/>
        <w:jc w:val="both"/>
        <w:rPr>
          <w:rFonts w:ascii="Times New Roman" w:hAnsi="Times New Roman"/>
          <w:bCs/>
        </w:rPr>
      </w:pPr>
      <w:r w:rsidRPr="006521A2">
        <w:rPr>
          <w:rFonts w:ascii="Times New Roman" w:hAnsi="Times New Roman"/>
          <w:bCs/>
        </w:rPr>
        <w:t>Az ügyfél, vagy az ügyfél nevében vagy megbízása alapján eljáró természetes személy személyazonosságának igazoló ellenőrzése érdekében a Szolgáltató köteles megkövetelni az alábbi okmányok bem</w:t>
      </w:r>
      <w:r w:rsidR="00FD2538">
        <w:rPr>
          <w:rFonts w:ascii="Times New Roman" w:hAnsi="Times New Roman"/>
          <w:bCs/>
        </w:rPr>
        <w:t>utatását</w:t>
      </w:r>
      <w:r w:rsidRPr="006521A2">
        <w:rPr>
          <w:rFonts w:ascii="Times New Roman" w:hAnsi="Times New Roman"/>
        </w:rPr>
        <w:t xml:space="preserve"> </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 tényleges tulajdonos azonosítása</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 kiemelt közszereplői nyilatkozatok rögzítése</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Az ügyfél kockázati szintjének megállapítása, a belső kockázatértékelés elkészítésének szabályrendszere</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Adatrögzítés az üzleti kapcsolat létesítésekor</w:t>
      </w:r>
    </w:p>
    <w:p w:rsidR="006165C5" w:rsidRPr="006521A2" w:rsidRDefault="006165C5" w:rsidP="00B540BC">
      <w:pPr>
        <w:pStyle w:val="Listaszerbekezds"/>
        <w:numPr>
          <w:ilvl w:val="0"/>
          <w:numId w:val="76"/>
        </w:numPr>
        <w:spacing w:after="40"/>
        <w:jc w:val="both"/>
        <w:rPr>
          <w:rFonts w:ascii="Times New Roman" w:hAnsi="Times New Roman"/>
          <w:bCs/>
        </w:rPr>
      </w:pPr>
      <w:r w:rsidRPr="006521A2">
        <w:rPr>
          <w:rFonts w:ascii="Times New Roman" w:hAnsi="Times New Roman"/>
          <w:bCs/>
        </w:rPr>
        <w:t>Az üzleti kapcsolat folyamatos figyelemmel kísérése (monitoring)</w:t>
      </w:r>
      <w:r w:rsidRPr="006521A2">
        <w:rPr>
          <w:rFonts w:ascii="Times New Roman" w:hAnsi="Times New Roman"/>
          <w:bCs/>
          <w:lang w:val="hu-HU"/>
        </w:rPr>
        <w:t>.</w:t>
      </w:r>
    </w:p>
    <w:p w:rsidR="006165C5" w:rsidRPr="006521A2" w:rsidRDefault="00FD2538" w:rsidP="00B540BC">
      <w:pPr>
        <w:pStyle w:val="Listaszerbekezds"/>
        <w:numPr>
          <w:ilvl w:val="0"/>
          <w:numId w:val="76"/>
        </w:numPr>
        <w:spacing w:after="40"/>
        <w:rPr>
          <w:rFonts w:ascii="Times New Roman" w:hAnsi="Times New Roman"/>
          <w:bCs/>
        </w:rPr>
      </w:pPr>
      <w:r>
        <w:rPr>
          <w:rFonts w:ascii="Times New Roman" w:hAnsi="Times New Roman"/>
          <w:bCs/>
        </w:rPr>
        <w:t>Megerősített eljárás</w:t>
      </w:r>
    </w:p>
    <w:p w:rsidR="006165C5" w:rsidRPr="006521A2" w:rsidRDefault="006165C5" w:rsidP="00B540BC">
      <w:pPr>
        <w:pStyle w:val="Listaszerbekezds"/>
        <w:numPr>
          <w:ilvl w:val="0"/>
          <w:numId w:val="76"/>
        </w:numPr>
        <w:spacing w:after="40"/>
        <w:rPr>
          <w:rFonts w:ascii="Times New Roman" w:hAnsi="Times New Roman"/>
          <w:bCs/>
        </w:rPr>
      </w:pPr>
      <w:r w:rsidRPr="006521A2">
        <w:rPr>
          <w:rFonts w:ascii="Times New Roman" w:hAnsi="Times New Roman"/>
          <w:bCs/>
        </w:rPr>
        <w:t>A pénzeszközök és a vagyon forrására vonatkozó információk beszerzésének és igazolásának esetköre</w:t>
      </w:r>
    </w:p>
    <w:p w:rsidR="006165C5" w:rsidRPr="006521A2" w:rsidRDefault="006165C5" w:rsidP="006165C5">
      <w:pPr>
        <w:widowControl/>
        <w:numPr>
          <w:ilvl w:val="0"/>
          <w:numId w:val="32"/>
        </w:numPr>
        <w:autoSpaceDE/>
        <w:autoSpaceDN/>
        <w:adjustRightInd/>
        <w:spacing w:after="80"/>
        <w:ind w:left="1134" w:hanging="425"/>
        <w:jc w:val="both"/>
        <w:rPr>
          <w:rFonts w:ascii="Times New Roman" w:hAnsi="Times New Roman"/>
          <w:bCs/>
        </w:rPr>
      </w:pPr>
      <w:r w:rsidRPr="006521A2">
        <w:rPr>
          <w:rFonts w:ascii="Times New Roman" w:hAnsi="Times New Roman"/>
          <w:bCs/>
        </w:rPr>
        <w:t>Ügyfél-átvilágítás során felvett adatok ellenőrzése, kétség alapjául szolgáló adatok, tények, körülmények</w:t>
      </w:r>
    </w:p>
    <w:p w:rsidR="006165C5" w:rsidRPr="006521A2" w:rsidRDefault="006165C5" w:rsidP="006165C5">
      <w:pPr>
        <w:widowControl/>
        <w:numPr>
          <w:ilvl w:val="0"/>
          <w:numId w:val="32"/>
        </w:numPr>
        <w:autoSpaceDE/>
        <w:autoSpaceDN/>
        <w:adjustRightInd/>
        <w:ind w:left="1134" w:right="-1" w:hanging="426"/>
        <w:jc w:val="both"/>
        <w:rPr>
          <w:rFonts w:ascii="Times New Roman" w:hAnsi="Times New Roman"/>
          <w:b/>
          <w:bCs/>
        </w:rPr>
      </w:pPr>
      <w:r w:rsidRPr="006521A2">
        <w:rPr>
          <w:rFonts w:ascii="Times New Roman" w:hAnsi="Times New Roman"/>
          <w:bCs/>
        </w:rPr>
        <w:t>Egyszerűsített, fokozott és speciális ügyfél-átvilágítás</w:t>
      </w:r>
    </w:p>
    <w:p w:rsidR="006165C5" w:rsidRPr="006521A2" w:rsidRDefault="006165C5" w:rsidP="006165C5">
      <w:pPr>
        <w:widowControl/>
        <w:numPr>
          <w:ilvl w:val="0"/>
          <w:numId w:val="32"/>
        </w:numPr>
        <w:autoSpaceDE/>
        <w:autoSpaceDN/>
        <w:adjustRightInd/>
        <w:ind w:left="1134" w:right="-1" w:hanging="426"/>
        <w:jc w:val="both"/>
        <w:rPr>
          <w:rFonts w:ascii="Times New Roman" w:hAnsi="Times New Roman"/>
          <w:bCs/>
        </w:rPr>
      </w:pPr>
      <w:r w:rsidRPr="006521A2">
        <w:rPr>
          <w:rFonts w:ascii="Times New Roman" w:hAnsi="Times New Roman"/>
          <w:bCs/>
        </w:rPr>
        <w:t xml:space="preserve">Más </w:t>
      </w:r>
      <w:r w:rsidRPr="006521A2">
        <w:rPr>
          <w:rFonts w:ascii="Times New Roman" w:hAnsi="Times New Roman"/>
          <w:iCs/>
        </w:rPr>
        <w:t>szolgáltató</w:t>
      </w:r>
      <w:r w:rsidRPr="006521A2">
        <w:rPr>
          <w:rFonts w:ascii="Times New Roman" w:hAnsi="Times New Roman"/>
          <w:bCs/>
        </w:rPr>
        <w:t xml:space="preserve"> által végzett ügyfél-átvilágítási intézkedések eredménye elfogadásának belső eljárási rendje</w:t>
      </w:r>
    </w:p>
    <w:p w:rsidR="006165C5" w:rsidRPr="006521A2" w:rsidRDefault="006165C5" w:rsidP="006165C5">
      <w:pPr>
        <w:widowControl/>
        <w:numPr>
          <w:ilvl w:val="0"/>
          <w:numId w:val="32"/>
        </w:numPr>
        <w:autoSpaceDE/>
        <w:autoSpaceDN/>
        <w:adjustRightInd/>
        <w:ind w:left="1134" w:right="-1" w:hanging="426"/>
        <w:jc w:val="both"/>
        <w:rPr>
          <w:rFonts w:ascii="Times New Roman" w:hAnsi="Times New Roman"/>
          <w:bCs/>
        </w:rPr>
      </w:pPr>
      <w:r w:rsidRPr="006521A2">
        <w:rPr>
          <w:rFonts w:ascii="Times New Roman" w:hAnsi="Times New Roman"/>
          <w:bCs/>
        </w:rPr>
        <w:t xml:space="preserve">Ügyfél-átvilágítás során alkalmazandó eljárási, magatartási normák </w:t>
      </w:r>
    </w:p>
    <w:p w:rsidR="006165C5" w:rsidRPr="006521A2" w:rsidRDefault="006165C5" w:rsidP="006165C5">
      <w:pPr>
        <w:widowControl/>
        <w:numPr>
          <w:ilvl w:val="0"/>
          <w:numId w:val="32"/>
        </w:numPr>
        <w:autoSpaceDE/>
        <w:autoSpaceDN/>
        <w:adjustRightInd/>
        <w:ind w:left="1134" w:right="-1" w:hanging="426"/>
        <w:jc w:val="both"/>
        <w:rPr>
          <w:rFonts w:ascii="Times New Roman" w:hAnsi="Times New Roman"/>
          <w:bCs/>
        </w:rPr>
      </w:pPr>
      <w:r w:rsidRPr="006521A2">
        <w:rPr>
          <w:rFonts w:ascii="Times New Roman" w:hAnsi="Times New Roman"/>
          <w:iCs/>
        </w:rPr>
        <w:t>Az ügyfél</w:t>
      </w:r>
      <w:r w:rsidRPr="006521A2">
        <w:rPr>
          <w:rFonts w:ascii="Times New Roman" w:hAnsi="Times New Roman"/>
          <w:bCs/>
        </w:rPr>
        <w:t xml:space="preserve">-átvilágítás Szolgáltatónál alkalmazott belső eljárási rendje </w:t>
      </w:r>
    </w:p>
    <w:p w:rsidR="006165C5" w:rsidRPr="006521A2" w:rsidRDefault="006165C5" w:rsidP="006165C5">
      <w:pPr>
        <w:widowControl/>
        <w:autoSpaceDE/>
        <w:autoSpaceDN/>
        <w:adjustRightInd/>
        <w:rPr>
          <w:rFonts w:ascii="Times New Roman" w:hAnsi="Times New Roman"/>
          <w:bCs/>
        </w:rPr>
      </w:pPr>
      <w:r w:rsidRPr="006521A2">
        <w:rPr>
          <w:rFonts w:ascii="Times New Roman" w:hAnsi="Times New Roman"/>
          <w:bCs/>
        </w:rPr>
        <w:br w:type="page"/>
      </w:r>
    </w:p>
    <w:p w:rsidR="006165C5" w:rsidRPr="006521A2" w:rsidRDefault="006165C5" w:rsidP="006165C5">
      <w:pPr>
        <w:pStyle w:val="Listaszerbekezds"/>
        <w:widowControl/>
        <w:numPr>
          <w:ilvl w:val="0"/>
          <w:numId w:val="31"/>
        </w:numPr>
        <w:autoSpaceDE/>
        <w:autoSpaceDN/>
        <w:adjustRightInd/>
        <w:spacing w:before="240" w:after="240"/>
        <w:jc w:val="both"/>
        <w:rPr>
          <w:rFonts w:ascii="Times New Roman" w:hAnsi="Times New Roman"/>
          <w:b/>
          <w:bCs/>
        </w:rPr>
      </w:pPr>
      <w:r w:rsidRPr="006521A2">
        <w:rPr>
          <w:rFonts w:ascii="Times New Roman" w:hAnsi="Times New Roman"/>
          <w:b/>
          <w:bCs/>
        </w:rPr>
        <w:lastRenderedPageBreak/>
        <w:t xml:space="preserve">A bejelentés </w:t>
      </w:r>
    </w:p>
    <w:p w:rsidR="006165C5" w:rsidRPr="006521A2" w:rsidRDefault="006165C5" w:rsidP="006165C5">
      <w:pPr>
        <w:widowControl/>
        <w:numPr>
          <w:ilvl w:val="0"/>
          <w:numId w:val="9"/>
        </w:numPr>
        <w:autoSpaceDE/>
        <w:autoSpaceDN/>
        <w:adjustRightInd/>
        <w:spacing w:after="60"/>
        <w:ind w:left="1134" w:hanging="425"/>
        <w:jc w:val="both"/>
        <w:rPr>
          <w:rFonts w:ascii="Times New Roman" w:hAnsi="Times New Roman"/>
          <w:bCs/>
        </w:rPr>
      </w:pPr>
      <w:r w:rsidRPr="006521A2">
        <w:rPr>
          <w:rFonts w:ascii="Times New Roman" w:hAnsi="Times New Roman"/>
          <w:iCs/>
        </w:rPr>
        <w:t xml:space="preserve">A </w:t>
      </w:r>
      <w:proofErr w:type="spellStart"/>
      <w:r w:rsidRPr="006521A2">
        <w:rPr>
          <w:rFonts w:ascii="Times New Roman" w:hAnsi="Times New Roman"/>
          <w:iCs/>
        </w:rPr>
        <w:t>Pmt</w:t>
      </w:r>
      <w:proofErr w:type="spellEnd"/>
      <w:r w:rsidRPr="006521A2">
        <w:rPr>
          <w:rFonts w:ascii="Times New Roman" w:hAnsi="Times New Roman"/>
          <w:iCs/>
        </w:rPr>
        <w:t>. és a Kit. szerinti kijelölt személy(</w:t>
      </w:r>
      <w:proofErr w:type="spellStart"/>
      <w:r w:rsidRPr="006521A2">
        <w:rPr>
          <w:rFonts w:ascii="Times New Roman" w:hAnsi="Times New Roman"/>
          <w:iCs/>
        </w:rPr>
        <w:t>ek</w:t>
      </w:r>
      <w:proofErr w:type="spellEnd"/>
      <w:r w:rsidRPr="006521A2">
        <w:rPr>
          <w:rFonts w:ascii="Times New Roman" w:hAnsi="Times New Roman"/>
          <w:iCs/>
        </w:rPr>
        <w:t>) adatai</w:t>
      </w:r>
      <w:r w:rsidRPr="006521A2">
        <w:rPr>
          <w:rFonts w:ascii="Times New Roman" w:hAnsi="Times New Roman"/>
          <w:bCs/>
        </w:rPr>
        <w:t xml:space="preserve"> </w:t>
      </w:r>
    </w:p>
    <w:p w:rsidR="006165C5" w:rsidRPr="006521A2" w:rsidRDefault="006165C5" w:rsidP="006165C5">
      <w:pPr>
        <w:widowControl/>
        <w:numPr>
          <w:ilvl w:val="0"/>
          <w:numId w:val="9"/>
        </w:numPr>
        <w:autoSpaceDE/>
        <w:autoSpaceDN/>
        <w:adjustRightInd/>
        <w:spacing w:after="60"/>
        <w:ind w:left="1134" w:hanging="425"/>
        <w:jc w:val="both"/>
        <w:rPr>
          <w:rFonts w:ascii="Times New Roman" w:hAnsi="Times New Roman"/>
          <w:bCs/>
        </w:rPr>
      </w:pPr>
      <w:r w:rsidRPr="006521A2">
        <w:rPr>
          <w:rFonts w:ascii="Times New Roman" w:hAnsi="Times New Roman"/>
          <w:bCs/>
        </w:rPr>
        <w:t>A kijelölt személy részére történő adattovábbítás belső eljárási rendje</w:t>
      </w:r>
    </w:p>
    <w:p w:rsidR="006165C5" w:rsidRPr="006521A2" w:rsidRDefault="006165C5" w:rsidP="006165C5">
      <w:pPr>
        <w:widowControl/>
        <w:numPr>
          <w:ilvl w:val="0"/>
          <w:numId w:val="9"/>
        </w:numPr>
        <w:autoSpaceDE/>
        <w:autoSpaceDN/>
        <w:adjustRightInd/>
        <w:spacing w:after="60"/>
        <w:ind w:left="1134" w:hanging="425"/>
        <w:jc w:val="both"/>
        <w:rPr>
          <w:rFonts w:ascii="Times New Roman" w:hAnsi="Times New Roman"/>
          <w:bCs/>
        </w:rPr>
      </w:pPr>
      <w:proofErr w:type="spellStart"/>
      <w:r w:rsidRPr="006521A2">
        <w:rPr>
          <w:rFonts w:ascii="Times New Roman" w:hAnsi="Times New Roman"/>
          <w:bCs/>
        </w:rPr>
        <w:t>Pmt</w:t>
      </w:r>
      <w:proofErr w:type="spellEnd"/>
      <w:r w:rsidRPr="006521A2">
        <w:rPr>
          <w:rFonts w:ascii="Times New Roman" w:hAnsi="Times New Roman"/>
          <w:bCs/>
        </w:rPr>
        <w:t xml:space="preserve">., </w:t>
      </w:r>
      <w:r w:rsidRPr="006521A2">
        <w:rPr>
          <w:rFonts w:ascii="Times New Roman" w:hAnsi="Times New Roman"/>
          <w:iCs/>
        </w:rPr>
        <w:t>Kit</w:t>
      </w:r>
      <w:r w:rsidRPr="006521A2">
        <w:rPr>
          <w:rFonts w:ascii="Times New Roman" w:hAnsi="Times New Roman"/>
          <w:bCs/>
        </w:rPr>
        <w:t>. szerinti bejelentés megtétele</w:t>
      </w:r>
    </w:p>
    <w:p w:rsidR="006165C5" w:rsidRPr="006521A2" w:rsidRDefault="006165C5" w:rsidP="006165C5">
      <w:pPr>
        <w:widowControl/>
        <w:numPr>
          <w:ilvl w:val="0"/>
          <w:numId w:val="9"/>
        </w:numPr>
        <w:autoSpaceDE/>
        <w:autoSpaceDN/>
        <w:adjustRightInd/>
        <w:spacing w:after="60"/>
        <w:ind w:left="1134" w:hanging="425"/>
        <w:jc w:val="both"/>
        <w:rPr>
          <w:rFonts w:ascii="Times New Roman" w:hAnsi="Times New Roman"/>
          <w:bCs/>
        </w:rPr>
      </w:pPr>
      <w:r w:rsidRPr="006521A2">
        <w:rPr>
          <w:rFonts w:ascii="Times New Roman" w:hAnsi="Times New Roman"/>
          <w:bCs/>
        </w:rPr>
        <w:t>Titokvédelmi rendelkezések</w:t>
      </w:r>
    </w:p>
    <w:p w:rsidR="006165C5" w:rsidRPr="006521A2" w:rsidRDefault="006165C5" w:rsidP="006165C5">
      <w:pPr>
        <w:pStyle w:val="Listaszerbekezds"/>
        <w:widowControl/>
        <w:numPr>
          <w:ilvl w:val="0"/>
          <w:numId w:val="31"/>
        </w:numPr>
        <w:autoSpaceDE/>
        <w:autoSpaceDN/>
        <w:adjustRightInd/>
        <w:spacing w:before="240" w:after="240"/>
        <w:ind w:left="1134" w:hanging="708"/>
        <w:jc w:val="both"/>
        <w:rPr>
          <w:rFonts w:ascii="Times New Roman" w:hAnsi="Times New Roman"/>
          <w:b/>
          <w:bCs/>
        </w:rPr>
      </w:pPr>
      <w:r w:rsidRPr="006521A2">
        <w:rPr>
          <w:rFonts w:ascii="Times New Roman" w:hAnsi="Times New Roman"/>
          <w:b/>
          <w:bCs/>
        </w:rPr>
        <w:t>Ügylet felfüggesztése</w:t>
      </w:r>
    </w:p>
    <w:p w:rsidR="006165C5" w:rsidRPr="006521A2" w:rsidRDefault="006165C5" w:rsidP="006165C5">
      <w:pPr>
        <w:widowControl/>
        <w:numPr>
          <w:ilvl w:val="0"/>
          <w:numId w:val="31"/>
        </w:numPr>
        <w:autoSpaceDE/>
        <w:autoSpaceDN/>
        <w:adjustRightInd/>
        <w:spacing w:before="240" w:after="240"/>
        <w:ind w:left="1077"/>
        <w:jc w:val="both"/>
        <w:rPr>
          <w:rFonts w:ascii="Times New Roman" w:hAnsi="Times New Roman"/>
          <w:b/>
          <w:bCs/>
        </w:rPr>
      </w:pPr>
      <w:r w:rsidRPr="006521A2">
        <w:rPr>
          <w:rFonts w:ascii="Times New Roman" w:hAnsi="Times New Roman"/>
          <w:b/>
          <w:bCs/>
        </w:rPr>
        <w:t>Adatok kezelése, megőrzése</w:t>
      </w:r>
    </w:p>
    <w:p w:rsidR="006165C5" w:rsidRPr="006521A2" w:rsidRDefault="006165C5" w:rsidP="006165C5">
      <w:pPr>
        <w:widowControl/>
        <w:numPr>
          <w:ilvl w:val="0"/>
          <w:numId w:val="31"/>
        </w:numPr>
        <w:autoSpaceDE/>
        <w:autoSpaceDN/>
        <w:adjustRightInd/>
        <w:spacing w:before="240" w:after="240"/>
        <w:ind w:left="1077"/>
        <w:jc w:val="both"/>
        <w:rPr>
          <w:rFonts w:ascii="Times New Roman" w:hAnsi="Times New Roman"/>
          <w:b/>
          <w:bCs/>
        </w:rPr>
      </w:pPr>
      <w:r w:rsidRPr="006521A2">
        <w:rPr>
          <w:rFonts w:ascii="Times New Roman" w:hAnsi="Times New Roman"/>
          <w:b/>
          <w:bCs/>
        </w:rPr>
        <w:t>Foglalkoztatottak védelmére, képzésére vonatkozó előírások</w:t>
      </w:r>
    </w:p>
    <w:p w:rsidR="006165C5" w:rsidRPr="006521A2" w:rsidRDefault="006165C5" w:rsidP="006165C5">
      <w:pPr>
        <w:widowControl/>
        <w:numPr>
          <w:ilvl w:val="0"/>
          <w:numId w:val="31"/>
        </w:numPr>
        <w:autoSpaceDE/>
        <w:autoSpaceDN/>
        <w:adjustRightInd/>
        <w:spacing w:before="240" w:after="240"/>
        <w:ind w:left="1077"/>
        <w:jc w:val="both"/>
        <w:rPr>
          <w:rFonts w:ascii="Times New Roman" w:hAnsi="Times New Roman"/>
          <w:b/>
          <w:bCs/>
        </w:rPr>
      </w:pPr>
      <w:r w:rsidRPr="006521A2">
        <w:rPr>
          <w:rFonts w:ascii="Times New Roman" w:hAnsi="Times New Roman"/>
          <w:b/>
          <w:bCs/>
        </w:rPr>
        <w:t xml:space="preserve">Belső ellenőrző és információs rendszer </w:t>
      </w:r>
    </w:p>
    <w:p w:rsidR="006165C5" w:rsidRPr="006521A2" w:rsidRDefault="006165C5" w:rsidP="006165C5">
      <w:pPr>
        <w:widowControl/>
        <w:numPr>
          <w:ilvl w:val="0"/>
          <w:numId w:val="10"/>
        </w:numPr>
        <w:autoSpaceDE/>
        <w:autoSpaceDN/>
        <w:adjustRightInd/>
        <w:spacing w:after="60"/>
        <w:ind w:left="1134" w:hanging="425"/>
        <w:jc w:val="both"/>
        <w:rPr>
          <w:rFonts w:ascii="Times New Roman" w:hAnsi="Times New Roman"/>
          <w:bCs/>
        </w:rPr>
      </w:pPr>
      <w:r w:rsidRPr="006521A2">
        <w:rPr>
          <w:rFonts w:ascii="Times New Roman" w:hAnsi="Times New Roman"/>
          <w:bCs/>
        </w:rPr>
        <w:t>Kijelölt vezető adatai, hatáskörének</w:t>
      </w:r>
      <w:r w:rsidRPr="006521A2">
        <w:rPr>
          <w:rFonts w:ascii="Times New Roman" w:hAnsi="Times New Roman"/>
          <w:iCs/>
        </w:rPr>
        <w:t>, feladatainak</w:t>
      </w:r>
      <w:r w:rsidRPr="006521A2">
        <w:rPr>
          <w:rFonts w:ascii="Times New Roman" w:hAnsi="Times New Roman"/>
          <w:bCs/>
        </w:rPr>
        <w:t xml:space="preserve"> meghatározása</w:t>
      </w:r>
    </w:p>
    <w:p w:rsidR="006165C5" w:rsidRPr="006521A2" w:rsidRDefault="006165C5" w:rsidP="006165C5">
      <w:pPr>
        <w:pStyle w:val="Listaszerbekezds"/>
        <w:numPr>
          <w:ilvl w:val="0"/>
          <w:numId w:val="10"/>
        </w:numPr>
        <w:spacing w:after="300"/>
        <w:ind w:left="1134" w:hanging="425"/>
        <w:jc w:val="both"/>
        <w:rPr>
          <w:rFonts w:ascii="Times New Roman" w:hAnsi="Times New Roman"/>
        </w:rPr>
      </w:pPr>
      <w:r w:rsidRPr="006521A2">
        <w:rPr>
          <w:rFonts w:ascii="Times New Roman" w:hAnsi="Times New Roman"/>
          <w:lang w:val="hu-HU"/>
        </w:rPr>
        <w:t>Belső névtelenséget biztosító értesítési rendszer</w:t>
      </w:r>
    </w:p>
    <w:p w:rsidR="006165C5" w:rsidRPr="006521A2" w:rsidRDefault="006165C5" w:rsidP="006165C5">
      <w:pPr>
        <w:widowControl/>
        <w:numPr>
          <w:ilvl w:val="0"/>
          <w:numId w:val="31"/>
        </w:numPr>
        <w:autoSpaceDE/>
        <w:autoSpaceDN/>
        <w:adjustRightInd/>
        <w:spacing w:before="240" w:after="240"/>
        <w:ind w:left="1077"/>
        <w:jc w:val="both"/>
        <w:rPr>
          <w:rFonts w:ascii="Times New Roman" w:hAnsi="Times New Roman"/>
          <w:b/>
          <w:bCs/>
        </w:rPr>
      </w:pPr>
      <w:r w:rsidRPr="006521A2">
        <w:rPr>
          <w:rFonts w:ascii="Times New Roman" w:hAnsi="Times New Roman"/>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65C5" w:rsidRPr="006521A2" w:rsidRDefault="006165C5" w:rsidP="006165C5">
      <w:pPr>
        <w:widowControl/>
        <w:numPr>
          <w:ilvl w:val="0"/>
          <w:numId w:val="31"/>
        </w:numPr>
        <w:autoSpaceDE/>
        <w:autoSpaceDN/>
        <w:adjustRightInd/>
        <w:ind w:right="-1"/>
        <w:jc w:val="both"/>
        <w:rPr>
          <w:rFonts w:ascii="Times New Roman" w:hAnsi="Times New Roman"/>
          <w:b/>
          <w:bCs/>
        </w:rPr>
      </w:pPr>
      <w:r w:rsidRPr="006521A2">
        <w:rPr>
          <w:rFonts w:ascii="Times New Roman" w:hAnsi="Times New Roman"/>
          <w:b/>
        </w:rPr>
        <w:t>Az Európai Unió és az ENSZ Biztonsági Tanácsa által elrendelt pénzügyi és vagyoni korlátozó intézkedéssel érintetteket tartalmazó listák elérhetőségei</w:t>
      </w:r>
    </w:p>
    <w:p w:rsidR="006165C5" w:rsidRPr="006521A2" w:rsidRDefault="006165C5" w:rsidP="006165C5">
      <w:pPr>
        <w:widowControl/>
        <w:autoSpaceDE/>
        <w:autoSpaceDN/>
        <w:adjustRightInd/>
        <w:ind w:left="1080" w:right="-1"/>
        <w:jc w:val="both"/>
        <w:rPr>
          <w:rFonts w:ascii="Times New Roman" w:hAnsi="Times New Roman"/>
          <w:b/>
          <w:bCs/>
        </w:rPr>
      </w:pPr>
    </w:p>
    <w:p w:rsidR="006165C5" w:rsidRPr="00FD2538" w:rsidRDefault="006165C5" w:rsidP="006165C5">
      <w:pPr>
        <w:widowControl/>
        <w:autoSpaceDE/>
        <w:autoSpaceDN/>
        <w:adjustRightInd/>
        <w:spacing w:before="240" w:after="360"/>
        <w:ind w:left="1077"/>
        <w:jc w:val="both"/>
        <w:rPr>
          <w:rFonts w:ascii="Times New Roman" w:hAnsi="Times New Roman"/>
          <w:b/>
          <w:bCs/>
        </w:rPr>
      </w:pPr>
      <w:r w:rsidRPr="00FD2538">
        <w:rPr>
          <w:rFonts w:ascii="Times New Roman" w:hAnsi="Times New Roman"/>
          <w:b/>
          <w:bCs/>
        </w:rPr>
        <w:t>MELLÉKLETEK</w:t>
      </w:r>
    </w:p>
    <w:p w:rsidR="00B900CA" w:rsidRPr="00EF6904" w:rsidRDefault="00A56407" w:rsidP="006165C5">
      <w:pPr>
        <w:tabs>
          <w:tab w:val="left" w:pos="3119"/>
        </w:tabs>
        <w:jc w:val="center"/>
        <w:rPr>
          <w:rFonts w:ascii="Times New Roman" w:hAnsi="Times New Roman"/>
          <w:b/>
          <w:iCs/>
        </w:rPr>
      </w:pPr>
      <w:r w:rsidRPr="00EF6904">
        <w:rPr>
          <w:rFonts w:ascii="Times New Roman" w:hAnsi="Times New Roman"/>
          <w:b/>
          <w:bCs/>
          <w:i/>
          <w:iCs/>
        </w:rPr>
        <w:br w:type="page"/>
      </w:r>
    </w:p>
    <w:p w:rsidR="00A56407" w:rsidRPr="00EF6904" w:rsidRDefault="00A56407" w:rsidP="006D6915">
      <w:pPr>
        <w:pStyle w:val="Listaszerbekezds"/>
        <w:widowControl/>
        <w:numPr>
          <w:ilvl w:val="0"/>
          <w:numId w:val="34"/>
        </w:numPr>
        <w:autoSpaceDE/>
        <w:autoSpaceDN/>
        <w:adjustRightInd/>
        <w:spacing w:before="240" w:after="240"/>
        <w:ind w:left="284" w:hanging="568"/>
        <w:jc w:val="center"/>
        <w:rPr>
          <w:rFonts w:ascii="Times New Roman" w:hAnsi="Times New Roman"/>
          <w:b/>
          <w:bCs/>
        </w:rPr>
      </w:pPr>
      <w:r w:rsidRPr="00EF6904">
        <w:rPr>
          <w:rFonts w:ascii="Times New Roman" w:hAnsi="Times New Roman"/>
          <w:b/>
          <w:lang w:val="hu-HU"/>
        </w:rPr>
        <w:lastRenderedPageBreak/>
        <w:t>Bevezetés</w:t>
      </w:r>
    </w:p>
    <w:p w:rsidR="00A56407" w:rsidRPr="00EF6904" w:rsidRDefault="00A56407" w:rsidP="00B540BC">
      <w:pPr>
        <w:pStyle w:val="Listaszerbekezds"/>
        <w:numPr>
          <w:ilvl w:val="0"/>
          <w:numId w:val="33"/>
        </w:numPr>
        <w:tabs>
          <w:tab w:val="left" w:pos="709"/>
        </w:tabs>
        <w:spacing w:before="360" w:after="240"/>
        <w:ind w:left="567" w:hanging="425"/>
        <w:rPr>
          <w:rFonts w:ascii="Times New Roman" w:hAnsi="Times New Roman"/>
          <w:b/>
        </w:rPr>
      </w:pPr>
      <w:r w:rsidRPr="00EF6904">
        <w:rPr>
          <w:rFonts w:ascii="Times New Roman" w:hAnsi="Times New Roman"/>
          <w:b/>
        </w:rPr>
        <w:t>A Szabályzat célja</w:t>
      </w:r>
    </w:p>
    <w:p w:rsidR="00A56407" w:rsidRPr="00EF6904" w:rsidRDefault="00A56407" w:rsidP="00A56407">
      <w:pPr>
        <w:ind w:right="-1"/>
        <w:jc w:val="both"/>
        <w:rPr>
          <w:rFonts w:ascii="Times New Roman" w:hAnsi="Times New Roman"/>
        </w:rPr>
      </w:pPr>
      <w:r w:rsidRPr="00EF6904">
        <w:rPr>
          <w:rFonts w:ascii="Times New Roman" w:hAnsi="Times New Roman"/>
        </w:rPr>
        <w:t xml:space="preserve">A pénzmosás és terrorizmus finanszírozása megelőzéséről és megakadályozásáról szóló 2017. évi LIII. törvény (a továbbiakban: </w:t>
      </w:r>
      <w:proofErr w:type="spellStart"/>
      <w:r w:rsidRPr="00EF6904">
        <w:rPr>
          <w:rFonts w:ascii="Times New Roman" w:hAnsi="Times New Roman"/>
        </w:rPr>
        <w:t>Pmt</w:t>
      </w:r>
      <w:proofErr w:type="spellEnd"/>
      <w:r w:rsidRPr="00EF6904">
        <w:rPr>
          <w:rFonts w:ascii="Times New Roman" w:hAnsi="Times New Roman"/>
        </w:rPr>
        <w:t>.) 65. § (1) bekezdése és</w:t>
      </w:r>
      <w:r w:rsidRPr="00EF6904">
        <w:rPr>
          <w:rFonts w:ascii="Times New Roman" w:hAnsi="Times New Roman"/>
          <w:bCs/>
        </w:rPr>
        <w:t xml:space="preserve"> az Európai Unió és az ENSZ Biztonsági Tanácsa által elrendelt pénzügyi és vagyoni korlátozó intézkedések végrehajtásáról szóló 2017. évi LII. törvény (a továbbiakban: Kit.) 3. § (4) bekezdése</w:t>
      </w:r>
      <w:r w:rsidRPr="00EF6904">
        <w:rPr>
          <w:rFonts w:ascii="Times New Roman" w:hAnsi="Times New Roman"/>
        </w:rPr>
        <w:t xml:space="preserve"> alapján az </w:t>
      </w:r>
      <w:r w:rsidRPr="00EF6904">
        <w:rPr>
          <w:rFonts w:ascii="Times New Roman" w:hAnsi="Times New Roman"/>
          <w:b/>
        </w:rPr>
        <w:t>adószakértői, okleveles adószakértői, adótanácsadói tevékenységet megbízási, illetve vállalkozási jogviszony alapján végző szolgáltatók</w:t>
      </w:r>
      <w:r w:rsidRPr="00EF6904">
        <w:rPr>
          <w:rFonts w:ascii="Times New Roman" w:hAnsi="Times New Roman"/>
        </w:rPr>
        <w:t xml:space="preserve"> belső szabályzatot (a továbbiakban: Szabályzat) köteles készíteni. </w:t>
      </w:r>
    </w:p>
    <w:p w:rsidR="00A56407" w:rsidRPr="00EF6904" w:rsidRDefault="00A56407" w:rsidP="00A56407">
      <w:pPr>
        <w:spacing w:before="240" w:after="240"/>
        <w:jc w:val="both"/>
        <w:rPr>
          <w:rFonts w:ascii="Times New Roman" w:hAnsi="Times New Roman"/>
        </w:rPr>
      </w:pPr>
      <w:r w:rsidRPr="00EF6904">
        <w:rPr>
          <w:rFonts w:ascii="Times New Roman" w:hAnsi="Times New Roman"/>
        </w:rPr>
        <w:t xml:space="preserve">Jelen Szabályzat célja, hogy az adószakértői, okleveles adószakértői, adótanácsadói tevékenységet megbízási, illetve vállalkozási jogviszony alapján végző szolgáltatók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Kit.-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kötelezettségek körébe tartozó feladatok teljesítését egységes rendbe foglalja és szabályozza. A Szabályzat iránymutatást ad abban, hogy a Szolgáltató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a Kit.-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 </w:t>
      </w:r>
    </w:p>
    <w:p w:rsidR="00A56407" w:rsidRPr="00EF6904" w:rsidRDefault="00A56407" w:rsidP="00A56407">
      <w:pPr>
        <w:ind w:right="-1"/>
        <w:jc w:val="both"/>
        <w:rPr>
          <w:rFonts w:ascii="Times New Roman" w:hAnsi="Times New Roman"/>
          <w:b/>
        </w:rPr>
      </w:pPr>
      <w:r w:rsidRPr="00EF6904">
        <w:rPr>
          <w:rFonts w:ascii="Times New Roman" w:hAnsi="Times New Roman"/>
        </w:rPr>
        <w:t>A Szabályzat a fentieken kívül magában foglalja a Szolgáltató által elkészítendő belső kockázatértékelés szempontrendszerét.</w:t>
      </w:r>
    </w:p>
    <w:p w:rsidR="00A56407" w:rsidRPr="00EF6904" w:rsidRDefault="00A56407" w:rsidP="006D6915">
      <w:pPr>
        <w:pStyle w:val="Listaszerbekezds"/>
        <w:numPr>
          <w:ilvl w:val="0"/>
          <w:numId w:val="33"/>
        </w:numPr>
        <w:spacing w:before="360" w:after="240"/>
        <w:ind w:left="567" w:hanging="425"/>
        <w:rPr>
          <w:rFonts w:ascii="Times New Roman" w:hAnsi="Times New Roman"/>
        </w:rPr>
      </w:pPr>
      <w:r w:rsidRPr="00EF6904">
        <w:rPr>
          <w:rFonts w:ascii="Times New Roman" w:hAnsi="Times New Roman"/>
          <w:b/>
        </w:rPr>
        <w:t>A Szabályzat hatálya</w:t>
      </w:r>
    </w:p>
    <w:p w:rsidR="00A56407" w:rsidRPr="00EF6904" w:rsidRDefault="00A56407" w:rsidP="00A56407">
      <w:pPr>
        <w:pStyle w:val="Listaszerbekezds"/>
        <w:numPr>
          <w:ilvl w:val="1"/>
          <w:numId w:val="10"/>
        </w:numPr>
        <w:spacing w:after="240"/>
        <w:ind w:left="709" w:hanging="425"/>
        <w:jc w:val="both"/>
        <w:rPr>
          <w:rFonts w:ascii="Times New Roman" w:hAnsi="Times New Roman"/>
          <w:b/>
        </w:rPr>
      </w:pPr>
      <w:r w:rsidRPr="00EF6904">
        <w:rPr>
          <w:rFonts w:ascii="Times New Roman" w:hAnsi="Times New Roman"/>
          <w:b/>
        </w:rPr>
        <w:t xml:space="preserve">A Szabályzat </w:t>
      </w:r>
      <w:r w:rsidRPr="00EF6904">
        <w:rPr>
          <w:rFonts w:ascii="Times New Roman" w:hAnsi="Times New Roman"/>
          <w:b/>
          <w:lang w:val="hu-HU"/>
        </w:rPr>
        <w:t>személyi hatálya</w:t>
      </w:r>
    </w:p>
    <w:p w:rsidR="00A56407" w:rsidRPr="00EF6904" w:rsidRDefault="00A56407" w:rsidP="00A56407">
      <w:pPr>
        <w:spacing w:after="240"/>
        <w:jc w:val="both"/>
        <w:rPr>
          <w:rFonts w:ascii="Times New Roman" w:hAnsi="Times New Roman"/>
          <w:color w:val="000000"/>
        </w:rPr>
      </w:pPr>
      <w:r w:rsidRPr="00EF6904">
        <w:rPr>
          <w:rFonts w:ascii="Times New Roman" w:hAnsi="Times New Roman"/>
        </w:rPr>
        <w:t xml:space="preserve">A Szabályzat személyi hatálya kiterjed a Szolgáltató valamennyi vezetőjére, foglalkoztatottjára, segítő családtagjára, </w:t>
      </w:r>
      <w:r w:rsidRPr="00EF6904">
        <w:rPr>
          <w:rFonts w:ascii="Times New Roman" w:hAnsi="Times New Roman"/>
          <w:color w:val="000000"/>
        </w:rPr>
        <w:t xml:space="preserve">a </w:t>
      </w:r>
      <w:proofErr w:type="spellStart"/>
      <w:r w:rsidRPr="00EF6904">
        <w:rPr>
          <w:rFonts w:ascii="Times New Roman" w:hAnsi="Times New Roman"/>
          <w:color w:val="000000"/>
        </w:rPr>
        <w:t>Pmt</w:t>
      </w:r>
      <w:proofErr w:type="spellEnd"/>
      <w:r w:rsidRPr="00EF6904">
        <w:rPr>
          <w:rFonts w:ascii="Times New Roman" w:hAnsi="Times New Roman"/>
          <w:color w:val="000000"/>
        </w:rPr>
        <w:t xml:space="preserve">. hatálya alá tartozó tevékenység részfolyamatait a szolgáltató nevében, a szolgáltató felügyelete vagy a szolgáltató ellenőrzése alatt végző személyre (alvállalkozó). </w:t>
      </w:r>
    </w:p>
    <w:p w:rsidR="00A56407" w:rsidRPr="00EF6904" w:rsidRDefault="00A56407" w:rsidP="00A56407">
      <w:pPr>
        <w:pStyle w:val="Listaszerbekezds"/>
        <w:numPr>
          <w:ilvl w:val="1"/>
          <w:numId w:val="10"/>
        </w:numPr>
        <w:spacing w:after="240"/>
        <w:ind w:left="709" w:hanging="425"/>
        <w:jc w:val="both"/>
        <w:rPr>
          <w:rFonts w:ascii="Times New Roman" w:hAnsi="Times New Roman"/>
          <w:b/>
        </w:rPr>
      </w:pPr>
      <w:r w:rsidRPr="00EF6904">
        <w:rPr>
          <w:rFonts w:ascii="Times New Roman" w:hAnsi="Times New Roman"/>
          <w:b/>
          <w:lang w:val="hu-HU"/>
        </w:rPr>
        <w:t>A</w:t>
      </w:r>
      <w:r w:rsidRPr="00EF6904">
        <w:rPr>
          <w:rFonts w:ascii="Times New Roman" w:hAnsi="Times New Roman"/>
          <w:b/>
        </w:rPr>
        <w:t xml:space="preserve"> Szabályzat tárgyi hatálya</w:t>
      </w:r>
      <w:r w:rsidRPr="00EF6904">
        <w:rPr>
          <w:rFonts w:ascii="Times New Roman" w:hAnsi="Times New Roman"/>
          <w:b/>
          <w:lang w:val="hu-HU"/>
        </w:rPr>
        <w:t xml:space="preserve"> kiterjed</w:t>
      </w:r>
      <w:r w:rsidRPr="00EF6904">
        <w:rPr>
          <w:rFonts w:ascii="Times New Roman" w:hAnsi="Times New Roman"/>
          <w:b/>
        </w:rPr>
        <w:t xml:space="preserve"> </w:t>
      </w:r>
    </w:p>
    <w:p w:rsidR="00A56407" w:rsidRPr="00EF6904" w:rsidRDefault="00A56407" w:rsidP="00A56407">
      <w:pPr>
        <w:numPr>
          <w:ilvl w:val="0"/>
          <w:numId w:val="7"/>
        </w:numPr>
        <w:spacing w:before="240"/>
        <w:ind w:left="567" w:hanging="425"/>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w:t>
      </w:r>
    </w:p>
    <w:p w:rsidR="00A56407" w:rsidRPr="00EF6904" w:rsidRDefault="00A56407" w:rsidP="00A56407">
      <w:pPr>
        <w:numPr>
          <w:ilvl w:val="0"/>
          <w:numId w:val="7"/>
        </w:numPr>
        <w:ind w:left="567" w:hanging="425"/>
        <w:jc w:val="both"/>
        <w:rPr>
          <w:rFonts w:ascii="Times New Roman" w:hAnsi="Times New Roman"/>
        </w:rPr>
      </w:pPr>
      <w:r w:rsidRPr="00EF6904">
        <w:rPr>
          <w:rFonts w:ascii="Times New Roman" w:hAnsi="Times New Roman"/>
          <w:bCs/>
        </w:rPr>
        <w:t>a Kit.-</w:t>
      </w:r>
      <w:proofErr w:type="spellStart"/>
      <w:r w:rsidRPr="00EF6904">
        <w:rPr>
          <w:rFonts w:ascii="Times New Roman" w:hAnsi="Times New Roman"/>
          <w:bCs/>
        </w:rPr>
        <w:t>ben</w:t>
      </w:r>
      <w:proofErr w:type="spellEnd"/>
      <w:r w:rsidRPr="00EF6904">
        <w:rPr>
          <w:rFonts w:ascii="Times New Roman" w:hAnsi="Times New Roman"/>
          <w:bCs/>
        </w:rPr>
        <w:t>,</w:t>
      </w:r>
    </w:p>
    <w:p w:rsidR="00A56407" w:rsidRPr="00EF6904" w:rsidRDefault="00A56407" w:rsidP="00A56407">
      <w:pPr>
        <w:numPr>
          <w:ilvl w:val="0"/>
          <w:numId w:val="7"/>
        </w:numPr>
        <w:ind w:left="567" w:hanging="425"/>
        <w:jc w:val="both"/>
        <w:rPr>
          <w:rFonts w:ascii="Times New Roman" w:hAnsi="Times New Roman"/>
        </w:rPr>
      </w:pPr>
      <w:r w:rsidRPr="00EF6904">
        <w:rPr>
          <w:rFonts w:ascii="Times New Roman" w:hAnsi="Times New Roman"/>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 szóló 21/2017. (VIII. 3.) NGM rendeletben (a továbbiakban: NGM rendelet),</w:t>
      </w:r>
    </w:p>
    <w:p w:rsidR="00A56407" w:rsidRPr="00EF6904" w:rsidRDefault="00A56407" w:rsidP="00A56407">
      <w:pPr>
        <w:numPr>
          <w:ilvl w:val="0"/>
          <w:numId w:val="7"/>
        </w:numPr>
        <w:spacing w:before="160" w:after="80"/>
        <w:ind w:left="567" w:hanging="425"/>
        <w:jc w:val="both"/>
        <w:rPr>
          <w:rFonts w:ascii="Times New Roman" w:hAnsi="Times New Roman"/>
        </w:rPr>
      </w:pPr>
      <w:r w:rsidRPr="00EF6904">
        <w:rPr>
          <w:rFonts w:ascii="Times New Roman" w:hAnsi="Times New Roman"/>
          <w:bCs/>
        </w:rPr>
        <w:t>a pénzmosás és a terrorizmus finanszírozása megelőzéséről és megakadályozásáról szóló jogszabályok hatálya alá tartozó egyes nem pénzügyi szolgáltatók részére a pénzmosás és terrorizmus finanszírozása megelőzéséről és megakadályozásáról szóló 2017. évi LIII. törvény végrehajtásának, valamint az Európai Unió és az ENSZ Biztonsági Tanácsa által elrendelt pénzügyi és vagyoni korlátozó intézkedések végrehajtásáról szóló 2017. évi LII. törvény szerinti szűrőrendszer kidolgozásának és működtetése minimumkövetelményeinek részletes szabályairól szóló 2/2021. (II.2.) PM rendeletben</w:t>
      </w:r>
    </w:p>
    <w:p w:rsidR="00A56407" w:rsidRPr="00EF6904" w:rsidRDefault="00A56407" w:rsidP="00A56407">
      <w:pPr>
        <w:spacing w:before="160" w:after="80"/>
        <w:jc w:val="both"/>
        <w:rPr>
          <w:rFonts w:ascii="Times New Roman" w:hAnsi="Times New Roman"/>
        </w:rPr>
      </w:pPr>
      <w:r w:rsidRPr="00EF6904">
        <w:rPr>
          <w:rFonts w:ascii="Times New Roman" w:hAnsi="Times New Roman"/>
          <w:bCs/>
        </w:rPr>
        <w:lastRenderedPageBreak/>
        <w:t>foglalt kötelezettségek teljesítésének módjára.</w:t>
      </w:r>
    </w:p>
    <w:p w:rsidR="001E4766" w:rsidRPr="00EF6904" w:rsidRDefault="001E4766">
      <w:pPr>
        <w:ind w:right="-1"/>
        <w:jc w:val="both"/>
        <w:rPr>
          <w:rFonts w:ascii="Times New Roman" w:hAnsi="Times New Roman"/>
        </w:rPr>
      </w:pPr>
    </w:p>
    <w:p w:rsidR="00F66B8C" w:rsidRPr="00EF6904" w:rsidRDefault="00F66B8C" w:rsidP="006D6915">
      <w:pPr>
        <w:pStyle w:val="Listaszerbekezds"/>
        <w:numPr>
          <w:ilvl w:val="0"/>
          <w:numId w:val="33"/>
        </w:numPr>
        <w:spacing w:before="360" w:after="240"/>
        <w:ind w:left="567" w:hanging="425"/>
        <w:rPr>
          <w:rFonts w:ascii="Times New Roman" w:hAnsi="Times New Roman"/>
          <w:b/>
        </w:rPr>
      </w:pPr>
      <w:r w:rsidRPr="00EF6904">
        <w:rPr>
          <w:rFonts w:ascii="Times New Roman" w:hAnsi="Times New Roman"/>
          <w:b/>
        </w:rPr>
        <w:t>Alapfogalmak a Szabályzat értelmezéséhez</w:t>
      </w:r>
    </w:p>
    <w:p w:rsidR="0088742D" w:rsidRPr="00EF6904" w:rsidRDefault="00F1303D" w:rsidP="006165C5">
      <w:pPr>
        <w:spacing w:after="240"/>
        <w:jc w:val="both"/>
        <w:rPr>
          <w:rFonts w:ascii="Times New Roman" w:hAnsi="Times New Roman"/>
        </w:rPr>
      </w:pPr>
      <w:r w:rsidRPr="00EF6904">
        <w:rPr>
          <w:rFonts w:ascii="Times New Roman" w:hAnsi="Times New Roman"/>
          <w:b/>
          <w:i/>
          <w:iCs/>
        </w:rPr>
        <w:t>adótanácsadó, adószakértő, okleveles adószakértő</w:t>
      </w:r>
      <w:r w:rsidR="0088742D" w:rsidRPr="00EF6904">
        <w:rPr>
          <w:rFonts w:ascii="Times New Roman" w:hAnsi="Times New Roman"/>
          <w:b/>
          <w:i/>
          <w:iCs/>
        </w:rPr>
        <w:t>:</w:t>
      </w:r>
      <w:r w:rsidR="0088742D" w:rsidRPr="00EF6904">
        <w:rPr>
          <w:rFonts w:ascii="Times New Roman" w:hAnsi="Times New Roman"/>
        </w:rPr>
        <w:t xml:space="preserve"> a</w:t>
      </w:r>
      <w:r w:rsidR="003971BF" w:rsidRPr="00EF6904">
        <w:rPr>
          <w:rFonts w:ascii="Times New Roman" w:hAnsi="Times New Roman"/>
        </w:rPr>
        <w:t>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537B6E" w:rsidRPr="00EF6904" w:rsidRDefault="00537B6E" w:rsidP="006165C5">
      <w:pPr>
        <w:spacing w:after="240"/>
        <w:jc w:val="both"/>
        <w:rPr>
          <w:rFonts w:ascii="Times New Roman" w:hAnsi="Times New Roman"/>
        </w:rPr>
      </w:pPr>
      <w:r w:rsidRPr="00EF6904">
        <w:rPr>
          <w:rFonts w:ascii="Times New Roman" w:hAnsi="Times New Roman"/>
          <w:b/>
          <w:i/>
          <w:iCs/>
        </w:rPr>
        <w:t>Egyesült Nemzetek Szervezete Biztonsági Tanácsának határozata:</w:t>
      </w:r>
      <w:r w:rsidRPr="00EF6904">
        <w:rPr>
          <w:rFonts w:ascii="Times New Roman" w:hAnsi="Times New Roman"/>
        </w:rPr>
        <w:t xml:space="preserve"> az 1956. évi I. törvénnyel kihirdetett Egyesült Nemzetek Szervezete Alapokmányának 25. cikkében meghatározott, az ENSZ BT által a nemzetközi béke és biztonság fenntartása érdekében elfogadott határozat;</w:t>
      </w:r>
    </w:p>
    <w:p w:rsidR="00537B6E" w:rsidRPr="00EF6904" w:rsidRDefault="00537B6E" w:rsidP="006165C5">
      <w:pPr>
        <w:widowControl/>
        <w:autoSpaceDE/>
        <w:autoSpaceDN/>
        <w:adjustRightInd/>
        <w:spacing w:after="240"/>
        <w:jc w:val="both"/>
        <w:rPr>
          <w:rFonts w:ascii="Times New Roman" w:hAnsi="Times New Roman"/>
        </w:rPr>
      </w:pPr>
      <w:r w:rsidRPr="00EF6904">
        <w:rPr>
          <w:rFonts w:ascii="Times New Roman" w:hAnsi="Times New Roman"/>
          <w:b/>
          <w:i/>
          <w:iCs/>
        </w:rPr>
        <w:t>felügyeletet ellátó szerv:</w:t>
      </w:r>
      <w:r w:rsidRPr="00EF6904">
        <w:rPr>
          <w:rFonts w:ascii="Times New Roman" w:hAnsi="Times New Roman"/>
        </w:rPr>
        <w:t xml:space="preserve"> Nemzeti Adó- és Vámhivatal Központi Irányítás Pénzmosás és Terrorizmusfinanszírozás Elleni Iroda;</w:t>
      </w:r>
    </w:p>
    <w:p w:rsidR="002A5325" w:rsidRPr="00EF6904" w:rsidRDefault="002A5325" w:rsidP="006165C5">
      <w:pPr>
        <w:widowControl/>
        <w:autoSpaceDE/>
        <w:autoSpaceDN/>
        <w:adjustRightInd/>
        <w:spacing w:after="240"/>
        <w:jc w:val="both"/>
        <w:rPr>
          <w:rFonts w:ascii="Times New Roman" w:hAnsi="Times New Roman"/>
        </w:rPr>
      </w:pPr>
      <w:r w:rsidRPr="00EF6904">
        <w:rPr>
          <w:rFonts w:ascii="Times New Roman" w:hAnsi="Times New Roman"/>
          <w:b/>
          <w:i/>
          <w:iCs/>
        </w:rPr>
        <w:t>jogi személyiséggel nem rendelkező szervezet:</w:t>
      </w:r>
      <w:r w:rsidRPr="00EF6904">
        <w:rPr>
          <w:rFonts w:ascii="Times New Roman" w:hAnsi="Times New Roman"/>
        </w:rPr>
        <w:t xml:space="preserve"> nem jogi személy és nem természetes személy jogalany</w:t>
      </w:r>
      <w:r w:rsidR="00EE4A0B" w:rsidRPr="00EF6904">
        <w:rPr>
          <w:rFonts w:ascii="Times New Roman" w:hAnsi="Times New Roman"/>
        </w:rPr>
        <w:t xml:space="preserve">  (egyéni cég)</w:t>
      </w:r>
      <w:r w:rsidRPr="00EF6904">
        <w:rPr>
          <w:rFonts w:ascii="Times New Roman" w:hAnsi="Times New Roman"/>
        </w:rPr>
        <w:t>;</w:t>
      </w:r>
    </w:p>
    <w:p w:rsidR="008035A2" w:rsidRPr="00EF6904" w:rsidRDefault="008035A2" w:rsidP="006165C5">
      <w:pPr>
        <w:spacing w:after="240"/>
        <w:jc w:val="both"/>
        <w:rPr>
          <w:rFonts w:ascii="Times New Roman" w:hAnsi="Times New Roman"/>
        </w:rPr>
      </w:pPr>
      <w:r w:rsidRPr="00EF6904">
        <w:rPr>
          <w:rFonts w:ascii="Times New Roman" w:hAnsi="Times New Roman"/>
          <w:b/>
          <w:i/>
        </w:rPr>
        <w:t>kiemelt közszereplő:</w:t>
      </w:r>
      <w:r w:rsidRPr="00EF6904">
        <w:rPr>
          <w:rFonts w:ascii="Times New Roman" w:hAnsi="Times New Roman"/>
        </w:rPr>
        <w:t xml:space="preserve"> az a természetes személy, aki fontos közfeladatot lát el, vagy az ügyfél-átvilágítási intézkedések elvégzését megelőző</w:t>
      </w:r>
      <w:r w:rsidR="00A96944" w:rsidRPr="00EF6904">
        <w:rPr>
          <w:rFonts w:ascii="Times New Roman" w:hAnsi="Times New Roman"/>
        </w:rPr>
        <w:t>en legalább</w:t>
      </w:r>
      <w:r w:rsidRPr="00EF6904">
        <w:rPr>
          <w:rFonts w:ascii="Times New Roman" w:hAnsi="Times New Roman"/>
        </w:rPr>
        <w:t xml:space="preserve"> egy éven</w:t>
      </w:r>
      <w:r w:rsidR="00F57274" w:rsidRPr="00EF6904">
        <w:rPr>
          <w:rFonts w:ascii="Times New Roman" w:hAnsi="Times New Roman"/>
        </w:rPr>
        <w:t xml:space="preserve"> (hosszabb időtartam is meghatározható a szolgáltató által)</w:t>
      </w:r>
      <w:r w:rsidRPr="00EF6904">
        <w:rPr>
          <w:rFonts w:ascii="Times New Roman" w:hAnsi="Times New Roman"/>
        </w:rPr>
        <w:t xml:space="preserve"> belül fontos közfeladatot látott el</w:t>
      </w:r>
      <w:r w:rsidR="00A96944" w:rsidRPr="00EF6904">
        <w:rPr>
          <w:rFonts w:ascii="Times New Roman" w:hAnsi="Times New Roman"/>
        </w:rPr>
        <w:t>,</w:t>
      </w:r>
      <w:r w:rsidRPr="00EF6904">
        <w:rPr>
          <w:rFonts w:ascii="Times New Roman" w:hAnsi="Times New Roman"/>
        </w:rPr>
        <w:t xml:space="preserve"> továbbá az ilyen személy közeli hozzátartozója</w:t>
      </w:r>
      <w:r w:rsidR="006F668A" w:rsidRPr="00EF6904">
        <w:rPr>
          <w:rFonts w:ascii="Times New Roman" w:hAnsi="Times New Roman"/>
        </w:rPr>
        <w:t>,</w:t>
      </w:r>
      <w:r w:rsidRPr="00EF6904">
        <w:rPr>
          <w:rFonts w:ascii="Times New Roman" w:hAnsi="Times New Roman"/>
        </w:rPr>
        <w:t xml:space="preserve"> vagy akivel közismerten közeli kapcsolatban áll. A </w:t>
      </w:r>
      <w:proofErr w:type="spellStart"/>
      <w:r w:rsidRPr="00EF6904">
        <w:rPr>
          <w:rFonts w:ascii="Times New Roman" w:hAnsi="Times New Roman"/>
        </w:rPr>
        <w:t>Pmt</w:t>
      </w:r>
      <w:proofErr w:type="spellEnd"/>
      <w:r w:rsidRPr="00EF6904">
        <w:rPr>
          <w:rFonts w:ascii="Times New Roman" w:hAnsi="Times New Roman"/>
        </w:rPr>
        <w:t xml:space="preserve">. 4. § </w:t>
      </w:r>
      <w:r w:rsidR="00C07316" w:rsidRPr="00EF6904">
        <w:rPr>
          <w:rFonts w:ascii="Times New Roman" w:hAnsi="Times New Roman"/>
        </w:rPr>
        <w:t>(2) bekezdés</w:t>
      </w:r>
      <w:r w:rsidR="00AB12C1" w:rsidRPr="00EF6904">
        <w:rPr>
          <w:rFonts w:ascii="Times New Roman" w:hAnsi="Times New Roman"/>
        </w:rPr>
        <w:t>e</w:t>
      </w:r>
      <w:r w:rsidR="00C07316" w:rsidRPr="00EF6904">
        <w:rPr>
          <w:rFonts w:ascii="Times New Roman" w:hAnsi="Times New Roman"/>
        </w:rPr>
        <w:t xml:space="preserve"> határozza meg a fontos közfeladatot ellátó személy</w:t>
      </w:r>
      <w:r w:rsidR="002E5E1A" w:rsidRPr="00EF6904">
        <w:rPr>
          <w:rFonts w:ascii="Times New Roman" w:hAnsi="Times New Roman"/>
        </w:rPr>
        <w:t>ek</w:t>
      </w:r>
      <w:r w:rsidR="00C07316" w:rsidRPr="00EF6904">
        <w:rPr>
          <w:rFonts w:ascii="Times New Roman" w:hAnsi="Times New Roman"/>
        </w:rPr>
        <w:t xml:space="preserve"> </w:t>
      </w:r>
      <w:r w:rsidR="002E5E1A" w:rsidRPr="00EF6904">
        <w:rPr>
          <w:rFonts w:ascii="Times New Roman" w:hAnsi="Times New Roman"/>
        </w:rPr>
        <w:t>köré</w:t>
      </w:r>
      <w:r w:rsidR="00C07316" w:rsidRPr="00EF6904">
        <w:rPr>
          <w:rFonts w:ascii="Times New Roman" w:hAnsi="Times New Roman"/>
        </w:rPr>
        <w:t>t</w:t>
      </w:r>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 xml:space="preserve">. 4. § (3) bekezdése határozza meg a kiemelt közszereplő közeli hozzátartozójának fogalmát. A </w:t>
      </w:r>
      <w:proofErr w:type="spellStart"/>
      <w:r w:rsidRPr="00EF6904">
        <w:rPr>
          <w:rFonts w:ascii="Times New Roman" w:hAnsi="Times New Roman"/>
        </w:rPr>
        <w:t>Pmt</w:t>
      </w:r>
      <w:proofErr w:type="spellEnd"/>
      <w:r w:rsidRPr="00EF6904">
        <w:rPr>
          <w:rFonts w:ascii="Times New Roman" w:hAnsi="Times New Roman"/>
        </w:rPr>
        <w:t>. 4. § (4) bekezdése határozza meg a kiemelt közszereplővel közeli kapcsolatban álló személy fogalmát. (</w:t>
      </w:r>
      <w:r w:rsidR="00611EC3" w:rsidRPr="00EF6904">
        <w:rPr>
          <w:rFonts w:ascii="Times New Roman" w:hAnsi="Times New Roman"/>
        </w:rPr>
        <w:t>a</w:t>
      </w:r>
      <w:r w:rsidR="00C41430" w:rsidRPr="00EF6904">
        <w:rPr>
          <w:rFonts w:ascii="Times New Roman" w:hAnsi="Times New Roman"/>
        </w:rPr>
        <w:t xml:space="preserve"> 2. számú melléklet szerinti kiemelt </w:t>
      </w:r>
      <w:r w:rsidRPr="00EF6904">
        <w:rPr>
          <w:rFonts w:ascii="Times New Roman" w:hAnsi="Times New Roman"/>
        </w:rPr>
        <w:t xml:space="preserve">közszereplői nyilatkozat tartalmazza a </w:t>
      </w:r>
      <w:proofErr w:type="spellStart"/>
      <w:r w:rsidRPr="00EF6904">
        <w:rPr>
          <w:rFonts w:ascii="Times New Roman" w:hAnsi="Times New Roman"/>
        </w:rPr>
        <w:t>Pmt</w:t>
      </w:r>
      <w:proofErr w:type="spellEnd"/>
      <w:r w:rsidRPr="00EF6904">
        <w:rPr>
          <w:rFonts w:ascii="Times New Roman" w:hAnsi="Times New Roman"/>
        </w:rPr>
        <w:t xml:space="preserve">. </w:t>
      </w:r>
      <w:r w:rsidR="009404D2" w:rsidRPr="00EF6904">
        <w:rPr>
          <w:rFonts w:ascii="Times New Roman" w:hAnsi="Times New Roman"/>
        </w:rPr>
        <w:t xml:space="preserve">erre </w:t>
      </w:r>
      <w:r w:rsidRPr="00EF6904">
        <w:rPr>
          <w:rFonts w:ascii="Times New Roman" w:hAnsi="Times New Roman"/>
        </w:rPr>
        <w:t>vonatkozó előírását)</w:t>
      </w:r>
      <w:r w:rsidR="009510BA" w:rsidRPr="00EF6904">
        <w:rPr>
          <w:rFonts w:ascii="Times New Roman" w:hAnsi="Times New Roman"/>
        </w:rPr>
        <w:t>;</w:t>
      </w:r>
    </w:p>
    <w:p w:rsidR="00CD6F6D" w:rsidRPr="00EF6904" w:rsidRDefault="00CD6F6D" w:rsidP="006165C5">
      <w:pPr>
        <w:spacing w:after="240"/>
        <w:jc w:val="both"/>
        <w:rPr>
          <w:rFonts w:ascii="Times New Roman" w:hAnsi="Times New Roman"/>
        </w:rPr>
      </w:pPr>
      <w:r w:rsidRPr="00EF6904">
        <w:rPr>
          <w:rFonts w:ascii="Times New Roman" w:hAnsi="Times New Roman"/>
          <w:b/>
          <w:i/>
          <w:iCs/>
        </w:rPr>
        <w:t>kockázatérzékenységi megközelítés:</w:t>
      </w:r>
      <w:r w:rsidRPr="00EF6904">
        <w:rPr>
          <w:rFonts w:ascii="Times New Roman" w:hAnsi="Times New Roman"/>
        </w:rPr>
        <w:t xml:space="preserve"> az üzleti kapcsolat</w:t>
      </w:r>
      <w:r w:rsidR="00DF5CB0" w:rsidRPr="00EF6904">
        <w:rPr>
          <w:rFonts w:ascii="Times New Roman" w:hAnsi="Times New Roman"/>
        </w:rPr>
        <w:t>,</w:t>
      </w:r>
      <w:r w:rsidRPr="00EF6904">
        <w:rPr>
          <w:rFonts w:ascii="Times New Roman" w:hAnsi="Times New Roman"/>
        </w:rPr>
        <w:t xml:space="preserve"> vagy ügyleti megbízás jellege és összege, valamint az ügyfél körülményei alapján a </w:t>
      </w:r>
      <w:r w:rsidR="00625EA3" w:rsidRPr="00EF6904">
        <w:rPr>
          <w:rFonts w:ascii="Times New Roman" w:hAnsi="Times New Roman"/>
        </w:rPr>
        <w:t>Szabályzat</w:t>
      </w:r>
      <w:r w:rsidRPr="00EF6904">
        <w:rPr>
          <w:rFonts w:ascii="Times New Roman" w:hAnsi="Times New Roman"/>
        </w:rPr>
        <w:t>ban a belső kockázatértékelés alapján rögzített, a pénzmosás és a terrorizmus finanszírozása megelőzésére és megakadályozására irányuló eljárás</w:t>
      </w:r>
      <w:r w:rsidR="009510BA" w:rsidRPr="00EF6904">
        <w:rPr>
          <w:rFonts w:ascii="Times New Roman" w:hAnsi="Times New Roman"/>
        </w:rPr>
        <w:t>;</w:t>
      </w:r>
    </w:p>
    <w:p w:rsidR="00C73BC9" w:rsidRPr="00EF6904" w:rsidRDefault="00C73BC9" w:rsidP="006165C5">
      <w:pPr>
        <w:spacing w:after="240"/>
        <w:jc w:val="both"/>
        <w:rPr>
          <w:rFonts w:ascii="Times New Roman" w:hAnsi="Times New Roman"/>
        </w:rPr>
      </w:pPr>
      <w:r w:rsidRPr="00EF6904">
        <w:rPr>
          <w:rFonts w:ascii="Times New Roman" w:hAnsi="Times New Roman"/>
          <w:b/>
          <w:i/>
        </w:rPr>
        <w:t>kockázati szint:</w:t>
      </w:r>
      <w:r w:rsidRPr="00EF6904">
        <w:rPr>
          <w:rFonts w:ascii="Times New Roman" w:hAnsi="Times New Roman"/>
        </w:rPr>
        <w:t xml:space="preserve"> tart</w:t>
      </w:r>
      <w:r w:rsidR="00630370" w:rsidRPr="00EF6904">
        <w:rPr>
          <w:rFonts w:ascii="Times New Roman" w:hAnsi="Times New Roman"/>
        </w:rPr>
        <w:t>ós üzleti kapcsolatok vonatkozásában az a besorolás, amely meghatározza, hogy az ügyfél</w:t>
      </w:r>
      <w:r w:rsidR="00076B3B" w:rsidRPr="00EF6904">
        <w:rPr>
          <w:rFonts w:ascii="Times New Roman" w:hAnsi="Times New Roman"/>
        </w:rPr>
        <w:t xml:space="preserve"> </w:t>
      </w:r>
      <w:r w:rsidR="00630370" w:rsidRPr="00EF6904">
        <w:rPr>
          <w:rFonts w:ascii="Times New Roman" w:hAnsi="Times New Roman"/>
        </w:rPr>
        <w:t>vonatkozásában milyen terjedelmű ügyfél-átvilágítási intézkedéseket szükséges elvégezni;</w:t>
      </w:r>
    </w:p>
    <w:p w:rsidR="0017236F" w:rsidRPr="00EF6904" w:rsidRDefault="0017236F" w:rsidP="00CD6F6D">
      <w:pPr>
        <w:spacing w:after="20"/>
        <w:jc w:val="both"/>
        <w:rPr>
          <w:rFonts w:ascii="Times New Roman" w:hAnsi="Times New Roman"/>
        </w:rPr>
      </w:pPr>
      <w:r w:rsidRPr="00EF6904">
        <w:rPr>
          <w:rFonts w:ascii="Times New Roman" w:hAnsi="Times New Roman"/>
          <w:b/>
          <w:i/>
        </w:rPr>
        <w:t>külső ellenőrzési funkció:</w:t>
      </w:r>
      <w:r w:rsidRPr="00EF6904">
        <w:rPr>
          <w:rFonts w:ascii="Times New Roman" w:hAnsi="Times New Roman"/>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8035A2" w:rsidRPr="00EF6904" w:rsidRDefault="008035A2" w:rsidP="002A5325">
      <w:pPr>
        <w:widowControl/>
        <w:autoSpaceDE/>
        <w:autoSpaceDN/>
        <w:adjustRightInd/>
        <w:spacing w:after="20"/>
        <w:jc w:val="both"/>
        <w:rPr>
          <w:rFonts w:ascii="Times New Roman" w:hAnsi="Times New Roman"/>
        </w:rPr>
      </w:pPr>
    </w:p>
    <w:p w:rsidR="002A5325" w:rsidRPr="00EF6904" w:rsidRDefault="002A5325" w:rsidP="006165C5">
      <w:pPr>
        <w:spacing w:after="240"/>
        <w:jc w:val="both"/>
        <w:rPr>
          <w:rFonts w:ascii="Times New Roman" w:hAnsi="Times New Roman"/>
        </w:rPr>
      </w:pPr>
      <w:r w:rsidRPr="00EF6904">
        <w:rPr>
          <w:rFonts w:ascii="Times New Roman" w:hAnsi="Times New Roman"/>
          <w:b/>
          <w:i/>
          <w:iCs/>
        </w:rPr>
        <w:t>nemzeti kockázatértékelés:</w:t>
      </w:r>
      <w:r w:rsidRPr="00EF6904">
        <w:rPr>
          <w:rFonts w:ascii="Times New Roman" w:hAnsi="Times New Roman"/>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rsidR="00917C22" w:rsidRPr="00EF6904" w:rsidRDefault="00917C22" w:rsidP="006165C5">
      <w:pPr>
        <w:widowControl/>
        <w:autoSpaceDE/>
        <w:autoSpaceDN/>
        <w:adjustRightInd/>
        <w:spacing w:after="240"/>
        <w:jc w:val="both"/>
        <w:rPr>
          <w:rFonts w:ascii="Times New Roman" w:hAnsi="Times New Roman"/>
        </w:rPr>
      </w:pPr>
      <w:r w:rsidRPr="00EF6904">
        <w:rPr>
          <w:rFonts w:ascii="Times New Roman" w:hAnsi="Times New Roman"/>
          <w:b/>
          <w:i/>
          <w:iCs/>
        </w:rPr>
        <w:lastRenderedPageBreak/>
        <w:t>pénzeszköz forrásának igazolása:</w:t>
      </w:r>
      <w:r w:rsidRPr="00EF6904">
        <w:rPr>
          <w:rFonts w:ascii="Times New Roman" w:hAnsi="Times New Roman"/>
        </w:rPr>
        <w:t xml:space="preserve"> az ügyletben szereplő pénzeszközök törvényes forrását megerősítő adat</w:t>
      </w:r>
      <w:r w:rsidR="00175BD9" w:rsidRPr="00EF6904">
        <w:rPr>
          <w:rFonts w:ascii="Times New Roman" w:hAnsi="Times New Roman"/>
        </w:rPr>
        <w:t>,</w:t>
      </w:r>
      <w:r w:rsidRPr="00EF6904">
        <w:rPr>
          <w:rFonts w:ascii="Times New Roman" w:hAnsi="Times New Roman"/>
        </w:rPr>
        <w:t xml:space="preserve"> vagy azt igazoló dokumentum, így különösen az öröklésből, kártérítésből, polgári jogi jogviszonyokból származó szerződés</w:t>
      </w:r>
      <w:r w:rsidR="008C07B3" w:rsidRPr="00EF6904">
        <w:rPr>
          <w:rFonts w:ascii="Times New Roman" w:hAnsi="Times New Roman"/>
        </w:rPr>
        <w:t>,</w:t>
      </w:r>
      <w:r w:rsidRPr="00EF6904">
        <w:rPr>
          <w:rFonts w:ascii="Times New Roman" w:hAnsi="Times New Roman"/>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2A5325" w:rsidRPr="00EF6904" w:rsidRDefault="002A5325" w:rsidP="006165C5">
      <w:pPr>
        <w:widowControl/>
        <w:autoSpaceDE/>
        <w:autoSpaceDN/>
        <w:adjustRightInd/>
        <w:spacing w:after="240"/>
        <w:jc w:val="both"/>
        <w:rPr>
          <w:rFonts w:ascii="Times New Roman" w:hAnsi="Times New Roman"/>
        </w:rPr>
      </w:pPr>
      <w:r w:rsidRPr="00EF6904">
        <w:rPr>
          <w:rFonts w:ascii="Times New Roman" w:hAnsi="Times New Roman"/>
          <w:b/>
          <w:i/>
          <w:iCs/>
        </w:rPr>
        <w:t>pénzügyi információs egységként működő hatóság:</w:t>
      </w:r>
      <w:r w:rsidRPr="00EF6904">
        <w:rPr>
          <w:rFonts w:ascii="Times New Roman" w:hAnsi="Times New Roman"/>
        </w:rPr>
        <w:t xml:space="preserve"> </w:t>
      </w:r>
      <w:r w:rsidR="00537B6E" w:rsidRPr="00EF6904">
        <w:rPr>
          <w:rFonts w:ascii="Times New Roman" w:hAnsi="Times New Roman"/>
        </w:rPr>
        <w:t>Nemzeti Adó- és Vámhivatal Központi Irányítás Pénzmosás és Terrorizmusfinanszírozás Elleni Iroda;</w:t>
      </w:r>
    </w:p>
    <w:p w:rsidR="007B3B58" w:rsidRPr="00EF6904" w:rsidRDefault="007B3B58" w:rsidP="006165C5">
      <w:pPr>
        <w:spacing w:after="240"/>
        <w:jc w:val="both"/>
        <w:rPr>
          <w:rFonts w:ascii="Times New Roman" w:hAnsi="Times New Roman"/>
          <w:b/>
          <w:i/>
        </w:rPr>
      </w:pPr>
      <w:r w:rsidRPr="00EF6904">
        <w:rPr>
          <w:rFonts w:ascii="Times New Roman" w:hAnsi="Times New Roman"/>
          <w:b/>
          <w:i/>
        </w:rPr>
        <w:t xml:space="preserve">pénzügyi és vagyoni korlátozó intézkedés foganatosításáért felelős szerv: </w:t>
      </w:r>
      <w:r w:rsidRPr="00EF6904">
        <w:rPr>
          <w:rFonts w:ascii="Times New Roman" w:hAnsi="Times New Roman"/>
        </w:rPr>
        <w:t>Nemzeti Adó- és Vámhivatal Központi Irányítás Pénzmosás és Terrorizmusfinanszírozás Elleni Iroda;</w:t>
      </w:r>
    </w:p>
    <w:p w:rsidR="00537B6E" w:rsidRPr="00EF6904" w:rsidRDefault="00537B6E" w:rsidP="00537B6E">
      <w:pPr>
        <w:spacing w:after="20"/>
        <w:jc w:val="both"/>
        <w:rPr>
          <w:rFonts w:ascii="Times New Roman" w:hAnsi="Times New Roman"/>
          <w:b/>
        </w:rPr>
      </w:pPr>
      <w:r w:rsidRPr="00EF6904">
        <w:rPr>
          <w:rFonts w:ascii="Times New Roman" w:hAnsi="Times New Roman"/>
          <w:b/>
          <w:i/>
          <w:iCs/>
        </w:rPr>
        <w:t>pénzügyi és vagyoni korlátozó intézkedés:</w:t>
      </w:r>
    </w:p>
    <w:p w:rsidR="00537B6E" w:rsidRPr="00EF6904" w:rsidRDefault="00537B6E" w:rsidP="00537B6E">
      <w:pPr>
        <w:spacing w:after="20"/>
        <w:ind w:firstLine="180"/>
        <w:jc w:val="both"/>
        <w:rPr>
          <w:rFonts w:ascii="Times New Roman" w:hAnsi="Times New Roman"/>
        </w:rPr>
      </w:pPr>
      <w:r w:rsidRPr="00EF6904">
        <w:rPr>
          <w:rFonts w:ascii="Times New Roman" w:hAnsi="Times New Roman"/>
          <w:iCs/>
        </w:rPr>
        <w:t>a)</w:t>
      </w:r>
      <w:r w:rsidRPr="00EF6904">
        <w:rPr>
          <w:rFonts w:ascii="Times New Roman" w:hAnsi="Times New Roman"/>
        </w:rPr>
        <w:t xml:space="preserve"> a pénzeszközök és gazdasági erőforrások uniós jogi aktus, illetve ENSZ BT határozat által elrendelt befagyasztása,</w:t>
      </w:r>
    </w:p>
    <w:p w:rsidR="00537B6E" w:rsidRPr="00EF6904" w:rsidRDefault="00537B6E" w:rsidP="00537B6E">
      <w:pPr>
        <w:spacing w:after="20"/>
        <w:ind w:firstLine="180"/>
        <w:jc w:val="both"/>
        <w:rPr>
          <w:rFonts w:ascii="Times New Roman" w:hAnsi="Times New Roman"/>
        </w:rPr>
      </w:pPr>
      <w:r w:rsidRPr="00EF6904">
        <w:rPr>
          <w:rFonts w:ascii="Times New Roman" w:hAnsi="Times New Roman"/>
          <w:iCs/>
        </w:rPr>
        <w:t>b)</w:t>
      </w:r>
      <w:r w:rsidRPr="00EF6904">
        <w:rPr>
          <w:rFonts w:ascii="Times New Roman" w:hAnsi="Times New Roman"/>
        </w:rPr>
        <w:t xml:space="preserve"> a pénzeszköz vagy gazdasági erőforrás rendelkezésre bocsátásának uniós jogi aktusban, illetve ENSZ BT határozatban rögzített tilalma; valamint</w:t>
      </w:r>
    </w:p>
    <w:p w:rsidR="00537B6E" w:rsidRPr="00EF6904" w:rsidRDefault="00537B6E" w:rsidP="006165C5">
      <w:pPr>
        <w:widowControl/>
        <w:autoSpaceDE/>
        <w:autoSpaceDN/>
        <w:adjustRightInd/>
        <w:spacing w:after="240"/>
        <w:ind w:firstLine="181"/>
        <w:jc w:val="both"/>
        <w:rPr>
          <w:rFonts w:ascii="Times New Roman" w:hAnsi="Times New Roman"/>
        </w:rPr>
      </w:pPr>
      <w:r w:rsidRPr="00EF6904">
        <w:rPr>
          <w:rFonts w:ascii="Times New Roman" w:hAnsi="Times New Roman"/>
          <w:iCs/>
        </w:rPr>
        <w:t>c)</w:t>
      </w:r>
      <w:r w:rsidRPr="00EF6904">
        <w:rPr>
          <w:rFonts w:ascii="Times New Roman" w:hAnsi="Times New Roman"/>
        </w:rPr>
        <w:t xml:space="preserve"> uniós jogi aktusban, illetve az ENSZ BT határozatban meghatározott esetekben elrendelt pénzügyi tranzakciókat (pénzeszközök átutalását) érintő tilalom, illetve korlátozás, valamint a kapcsolódó engedélyezési eljárás;</w:t>
      </w:r>
    </w:p>
    <w:p w:rsidR="00E801D6" w:rsidRPr="00EF6904" w:rsidRDefault="00537B6E" w:rsidP="006165C5">
      <w:pPr>
        <w:widowControl/>
        <w:autoSpaceDE/>
        <w:autoSpaceDN/>
        <w:adjustRightInd/>
        <w:spacing w:after="240"/>
        <w:jc w:val="both"/>
        <w:rPr>
          <w:rFonts w:ascii="Times New Roman" w:hAnsi="Times New Roman"/>
        </w:rPr>
      </w:pPr>
      <w:r w:rsidRPr="00EF6904">
        <w:rPr>
          <w:rFonts w:ascii="Times New Roman" w:hAnsi="Times New Roman"/>
          <w:b/>
          <w:i/>
          <w:iCs/>
        </w:rPr>
        <w:t>pénzügyi és vagyoni korlátozó intézkedés alanya:</w:t>
      </w:r>
      <w:r w:rsidRPr="00EF6904">
        <w:rPr>
          <w:rFonts w:ascii="Times New Roman" w:hAnsi="Times New Roman"/>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Pr="00EF6904" w:rsidRDefault="00537B6E" w:rsidP="006165C5">
      <w:pPr>
        <w:widowControl/>
        <w:autoSpaceDE/>
        <w:autoSpaceDN/>
        <w:adjustRightInd/>
        <w:spacing w:after="240"/>
        <w:jc w:val="both"/>
        <w:rPr>
          <w:rFonts w:ascii="Times New Roman" w:hAnsi="Times New Roman"/>
        </w:rPr>
      </w:pPr>
      <w:proofErr w:type="spellStart"/>
      <w:r w:rsidRPr="00EF6904">
        <w:rPr>
          <w:rFonts w:ascii="Times New Roman" w:hAnsi="Times New Roman"/>
          <w:b/>
          <w:i/>
          <w:iCs/>
        </w:rPr>
        <w:t>proliferáció</w:t>
      </w:r>
      <w:proofErr w:type="spellEnd"/>
      <w:r w:rsidRPr="00EF6904">
        <w:rPr>
          <w:rFonts w:ascii="Times New Roman" w:hAnsi="Times New Roman"/>
          <w:b/>
          <w:i/>
          <w:iCs/>
        </w:rPr>
        <w:t>-finanszírozás:</w:t>
      </w:r>
      <w:r w:rsidRPr="00EF6904">
        <w:rPr>
          <w:rFonts w:ascii="Times New Roman" w:hAnsi="Times New Roman"/>
        </w:rPr>
        <w:t xml:space="preserve"> uniós jogi aktusban, illetve az ENSZ BT határozatában rögzített tömegpusztító fegyverek elterjedésének pénzügyi támogatása;</w:t>
      </w:r>
    </w:p>
    <w:p w:rsidR="000774C1" w:rsidRPr="00EF6904" w:rsidRDefault="000774C1" w:rsidP="006165C5">
      <w:pPr>
        <w:widowControl/>
        <w:autoSpaceDE/>
        <w:autoSpaceDN/>
        <w:adjustRightInd/>
        <w:spacing w:after="240"/>
        <w:jc w:val="both"/>
        <w:rPr>
          <w:rFonts w:ascii="Times New Roman" w:hAnsi="Times New Roman"/>
        </w:rPr>
      </w:pPr>
      <w:r w:rsidRPr="00EF6904">
        <w:rPr>
          <w:rFonts w:ascii="Times New Roman" w:hAnsi="Times New Roman"/>
          <w:b/>
          <w:i/>
          <w:iCs/>
        </w:rPr>
        <w:t>stratégiai hiányosságokkal rendelkező, kiemelt kockázatot jelentő harmadik ország:</w:t>
      </w:r>
      <w:r w:rsidRPr="00EF6904">
        <w:rPr>
          <w:rFonts w:ascii="Times New Roman" w:hAnsi="Times New Roman"/>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rsidR="00180837" w:rsidRPr="00EF6904" w:rsidRDefault="00180837" w:rsidP="006165C5">
      <w:pPr>
        <w:widowControl/>
        <w:autoSpaceDE/>
        <w:autoSpaceDN/>
        <w:adjustRightInd/>
        <w:spacing w:after="240"/>
        <w:jc w:val="both"/>
        <w:rPr>
          <w:rFonts w:ascii="Times New Roman" w:hAnsi="Times New Roman"/>
        </w:rPr>
      </w:pPr>
      <w:r w:rsidRPr="00EF6904">
        <w:rPr>
          <w:rFonts w:ascii="Times New Roman" w:hAnsi="Times New Roman"/>
          <w:b/>
          <w:i/>
          <w:iCs/>
        </w:rPr>
        <w:t>személyazonosság igazolására alkalmas hatósági igazolvány:</w:t>
      </w:r>
      <w:r w:rsidRPr="00EF6904">
        <w:rPr>
          <w:rFonts w:ascii="Times New Roman" w:hAnsi="Times New Roman"/>
        </w:rPr>
        <w:t xml:space="preserve"> személyazonosító igazolvány, útlevél, valamint kártya formátumú vezetői engedély</w:t>
      </w:r>
      <w:r w:rsidR="00DC7340" w:rsidRPr="00EF6904">
        <w:rPr>
          <w:rFonts w:ascii="Times New Roman" w:hAnsi="Times New Roman"/>
        </w:rPr>
        <w:t>;</w:t>
      </w:r>
    </w:p>
    <w:p w:rsidR="00901618" w:rsidRPr="00EF6904" w:rsidRDefault="00901618" w:rsidP="00165BD8">
      <w:pPr>
        <w:spacing w:after="20"/>
        <w:jc w:val="both"/>
        <w:rPr>
          <w:rFonts w:ascii="Times New Roman" w:hAnsi="Times New Roman"/>
        </w:rPr>
      </w:pPr>
      <w:r w:rsidRPr="00EF6904">
        <w:rPr>
          <w:rFonts w:ascii="Times New Roman" w:hAnsi="Times New Roman"/>
          <w:b/>
          <w:i/>
          <w:iCs/>
        </w:rPr>
        <w:t>személyazonosság igazoló ellenőrzése:</w:t>
      </w:r>
      <w:r w:rsidRPr="00EF6904">
        <w:rPr>
          <w:rFonts w:ascii="Times New Roman" w:hAnsi="Times New Roman"/>
        </w:rPr>
        <w:t xml:space="preserve"> az ügyfél, a meghatalmazott, a rendelkezésre jogosult, továbbá a képviselő személyazonosságának </w:t>
      </w:r>
      <w:r w:rsidR="00891EF3" w:rsidRPr="00EF6904">
        <w:rPr>
          <w:rFonts w:ascii="Times New Roman" w:hAnsi="Times New Roman"/>
        </w:rPr>
        <w:t>és</w:t>
      </w:r>
      <w:r w:rsidRPr="00EF6904">
        <w:rPr>
          <w:rFonts w:ascii="Times New Roman" w:hAnsi="Times New Roman"/>
        </w:rPr>
        <w:t xml:space="preserve"> a tényleges tulajdonos személyazonosságának </w:t>
      </w:r>
      <w:r w:rsidR="00625EA3" w:rsidRPr="00EF6904">
        <w:rPr>
          <w:rFonts w:ascii="Times New Roman" w:hAnsi="Times New Roman"/>
        </w:rPr>
        <w:t>Szabályzat</w:t>
      </w:r>
      <w:r w:rsidR="00DC7340" w:rsidRPr="00EF6904">
        <w:rPr>
          <w:rFonts w:ascii="Times New Roman" w:hAnsi="Times New Roman"/>
        </w:rPr>
        <w:t xml:space="preserve">ban leírtak szerinti </w:t>
      </w:r>
      <w:r w:rsidRPr="00EF6904">
        <w:rPr>
          <w:rFonts w:ascii="Times New Roman" w:hAnsi="Times New Roman"/>
        </w:rPr>
        <w:t>ellenőrzése;</w:t>
      </w:r>
    </w:p>
    <w:p w:rsidR="002A5325" w:rsidRDefault="002A5325" w:rsidP="00165BD8">
      <w:pPr>
        <w:spacing w:after="20"/>
        <w:jc w:val="both"/>
        <w:rPr>
          <w:rFonts w:ascii="Times New Roman" w:hAnsi="Times New Roman"/>
        </w:rPr>
      </w:pPr>
    </w:p>
    <w:p w:rsidR="006165C5" w:rsidRPr="00EF6904" w:rsidRDefault="006165C5" w:rsidP="00165BD8">
      <w:pPr>
        <w:spacing w:after="20"/>
        <w:jc w:val="both"/>
        <w:rPr>
          <w:rFonts w:ascii="Times New Roman" w:hAnsi="Times New Roman"/>
        </w:rPr>
      </w:pPr>
    </w:p>
    <w:p w:rsidR="00C17B1D" w:rsidRPr="00EF6904" w:rsidRDefault="00C17B1D" w:rsidP="006165C5">
      <w:pPr>
        <w:spacing w:after="240"/>
        <w:jc w:val="both"/>
        <w:rPr>
          <w:rFonts w:ascii="Times New Roman" w:hAnsi="Times New Roman"/>
        </w:rPr>
      </w:pPr>
      <w:r w:rsidRPr="00EF6904">
        <w:rPr>
          <w:rFonts w:ascii="Times New Roman" w:hAnsi="Times New Roman"/>
          <w:b/>
          <w:i/>
          <w:iCs/>
        </w:rPr>
        <w:t>szolgáltató vezetője:</w:t>
      </w:r>
      <w:r w:rsidRPr="00EF6904">
        <w:rPr>
          <w:rFonts w:ascii="Times New Roman" w:hAnsi="Times New Roman"/>
        </w:rPr>
        <w:t xml:space="preserve"> az a természetes személy, aki a jogi személy</w:t>
      </w:r>
      <w:r w:rsidR="00DF5CB0" w:rsidRPr="00EF6904">
        <w:rPr>
          <w:rFonts w:ascii="Times New Roman" w:hAnsi="Times New Roman"/>
        </w:rPr>
        <w:t>,</w:t>
      </w:r>
      <w:r w:rsidRPr="00EF6904">
        <w:rPr>
          <w:rFonts w:ascii="Times New Roman" w:hAnsi="Times New Roman"/>
        </w:rPr>
        <w:t xml:space="preserve"> vagy jogi személyiséggel nem rendelkező szervezet szolgáltató képviseletére, nevében döntési jogkör gyakorlására</w:t>
      </w:r>
      <w:r w:rsidR="00DF5CB0" w:rsidRPr="00EF6904">
        <w:rPr>
          <w:rFonts w:ascii="Times New Roman" w:hAnsi="Times New Roman"/>
        </w:rPr>
        <w:t>,</w:t>
      </w:r>
      <w:r w:rsidRPr="00EF6904">
        <w:rPr>
          <w:rFonts w:ascii="Times New Roman" w:hAnsi="Times New Roman"/>
        </w:rPr>
        <w:t xml:space="preserve"> vagy az ezen szolgáltatón belüli irányítási jogkör gyakorlására jogosult;</w:t>
      </w:r>
    </w:p>
    <w:p w:rsidR="00C17B1D" w:rsidRPr="00EF6904" w:rsidRDefault="00C17B1D" w:rsidP="00C17B1D">
      <w:pPr>
        <w:spacing w:after="20"/>
        <w:jc w:val="both"/>
        <w:rPr>
          <w:rFonts w:ascii="Times New Roman" w:hAnsi="Times New Roman"/>
        </w:rPr>
      </w:pPr>
      <w:r w:rsidRPr="00EF6904">
        <w:rPr>
          <w:rFonts w:ascii="Times New Roman" w:hAnsi="Times New Roman"/>
          <w:b/>
          <w:i/>
        </w:rPr>
        <w:t xml:space="preserve">kijelölt vezető: </w:t>
      </w:r>
      <w:r w:rsidRPr="00EF6904">
        <w:rPr>
          <w:rFonts w:ascii="Times New Roman" w:hAnsi="Times New Roman"/>
        </w:rPr>
        <w:t xml:space="preserve">az a természetes személy, aki a szolgáltató vezetője által a </w:t>
      </w:r>
      <w:r w:rsidR="00625EA3" w:rsidRPr="00EF6904">
        <w:rPr>
          <w:rFonts w:ascii="Times New Roman" w:hAnsi="Times New Roman"/>
        </w:rPr>
        <w:t>Szabályzat</w:t>
      </w:r>
      <w:r w:rsidRPr="00EF6904">
        <w:rPr>
          <w:rFonts w:ascii="Times New Roman" w:hAnsi="Times New Roman"/>
        </w:rPr>
        <w:t xml:space="preserve">ban </w:t>
      </w:r>
      <w:r w:rsidRPr="00EF6904">
        <w:rPr>
          <w:rFonts w:ascii="Times New Roman" w:hAnsi="Times New Roman"/>
        </w:rPr>
        <w:lastRenderedPageBreak/>
        <w:t>meghatározásra kerül az alábbi szempontok figyelembevételével:</w:t>
      </w:r>
    </w:p>
    <w:p w:rsidR="00C17B1D" w:rsidRPr="00EF6904" w:rsidRDefault="00C17B1D" w:rsidP="00C17B1D">
      <w:pPr>
        <w:spacing w:after="20"/>
        <w:ind w:firstLine="180"/>
        <w:jc w:val="both"/>
        <w:rPr>
          <w:rFonts w:ascii="Times New Roman" w:hAnsi="Times New Roman"/>
        </w:rPr>
      </w:pPr>
      <w:r w:rsidRPr="00EF6904">
        <w:rPr>
          <w:rFonts w:ascii="Times New Roman" w:hAnsi="Times New Roman"/>
          <w:iCs/>
        </w:rPr>
        <w:t>a)</w:t>
      </w:r>
      <w:r w:rsidRPr="00EF6904">
        <w:rPr>
          <w:rFonts w:ascii="Times New Roman" w:hAnsi="Times New Roman"/>
        </w:rPr>
        <w:t xml:space="preserve"> megfelelő ismeretekkel rendelkezik arra vonatkozóan, hogy a szolgáltató milyen mértékben van kitéve a pénzmosás és a terrorizmus-finanszírozás jelentette kockázatoknak, valamint</w:t>
      </w:r>
    </w:p>
    <w:p w:rsidR="00C17B1D" w:rsidRPr="00EF6904" w:rsidRDefault="00C17B1D" w:rsidP="00C17B1D">
      <w:pPr>
        <w:spacing w:after="20"/>
        <w:ind w:firstLine="180"/>
        <w:jc w:val="both"/>
        <w:rPr>
          <w:rFonts w:ascii="Times New Roman" w:hAnsi="Times New Roman"/>
        </w:rPr>
      </w:pPr>
      <w:r w:rsidRPr="00EF6904">
        <w:rPr>
          <w:rFonts w:ascii="Times New Roman" w:hAnsi="Times New Roman"/>
          <w:iCs/>
        </w:rPr>
        <w:t>b)</w:t>
      </w:r>
      <w:r w:rsidRPr="00EF6904">
        <w:rPr>
          <w:rFonts w:ascii="Times New Roman" w:hAnsi="Times New Roman"/>
        </w:rPr>
        <w:t xml:space="preserve"> megfelelő vezetői hatáskörrel rendelkezik ahhoz, hogy a kockázati kitettséget befolyásoló döntéseket kezdeményezzen vagy hozzon;</w:t>
      </w:r>
    </w:p>
    <w:p w:rsidR="00DC7340" w:rsidRPr="00EF6904" w:rsidRDefault="00DC7340" w:rsidP="00165BD8">
      <w:pPr>
        <w:spacing w:after="20"/>
        <w:jc w:val="both"/>
        <w:rPr>
          <w:rFonts w:ascii="Times New Roman" w:hAnsi="Times New Roman"/>
          <w:b/>
        </w:rPr>
      </w:pPr>
      <w:r w:rsidRPr="00EF6904">
        <w:rPr>
          <w:rFonts w:ascii="Times New Roman" w:hAnsi="Times New Roman"/>
          <w:b/>
          <w:i/>
          <w:iCs/>
        </w:rPr>
        <w:t>tényleges tulajdonos:</w:t>
      </w:r>
    </w:p>
    <w:p w:rsidR="00DC7340" w:rsidRPr="00EF6904" w:rsidRDefault="00DC7340" w:rsidP="00DC7340">
      <w:pPr>
        <w:spacing w:after="20"/>
        <w:ind w:firstLine="180"/>
        <w:jc w:val="both"/>
        <w:rPr>
          <w:rFonts w:ascii="Times New Roman" w:hAnsi="Times New Roman"/>
        </w:rPr>
      </w:pPr>
      <w:r w:rsidRPr="00EF6904">
        <w:rPr>
          <w:rFonts w:ascii="Times New Roman" w:hAnsi="Times New Roman"/>
          <w:b/>
          <w:iCs/>
        </w:rPr>
        <w:t>a)</w:t>
      </w:r>
      <w:r w:rsidRPr="00EF6904">
        <w:rPr>
          <w:rFonts w:ascii="Times New Roman" w:hAnsi="Times New Roman"/>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EF6904">
        <w:rPr>
          <w:rFonts w:ascii="Times New Roman" w:hAnsi="Times New Roman"/>
          <w:b/>
        </w:rPr>
        <w:t>a tulajdoni hányad legalább huszonöt százalékával rendelkezik</w:t>
      </w:r>
      <w:r w:rsidRPr="00EF6904">
        <w:rPr>
          <w:rFonts w:ascii="Times New Roman" w:hAnsi="Times New Roman"/>
        </w:rPr>
        <w:t>,</w:t>
      </w:r>
      <w:r w:rsidR="007E3A32" w:rsidRPr="00EF6904">
        <w:rPr>
          <w:rFonts w:ascii="Times New Roman" w:hAnsi="Times New Roman"/>
        </w:rPr>
        <w:t xml:space="preserve"> </w:t>
      </w:r>
      <w:r w:rsidR="007E3A32" w:rsidRPr="00EF6904">
        <w:rPr>
          <w:rFonts w:ascii="Times New Roman" w:hAnsi="Times New Roman"/>
          <w:b/>
        </w:rPr>
        <w:t>vagy egyéb módon tényleges irányítást, ellenőrzést gyakorol a jogi személy vagy jogi személyiséggel nem rendelkező szervezet felett</w:t>
      </w:r>
      <w:r w:rsidR="007E3A32" w:rsidRPr="00EF6904">
        <w:rPr>
          <w:rFonts w:ascii="Times New Roman" w:hAnsi="Times New Roman"/>
        </w:rPr>
        <w:t>,</w:t>
      </w:r>
      <w:r w:rsidRPr="00EF6904">
        <w:rPr>
          <w:rFonts w:ascii="Times New Roman" w:hAnsi="Times New Roman"/>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EF6904" w:rsidRDefault="00DC7340" w:rsidP="00DC7340">
      <w:pPr>
        <w:spacing w:after="20"/>
        <w:ind w:firstLine="180"/>
        <w:jc w:val="both"/>
        <w:rPr>
          <w:rFonts w:ascii="Times New Roman" w:hAnsi="Times New Roman"/>
          <w:b/>
        </w:rPr>
      </w:pPr>
      <w:r w:rsidRPr="00EF6904">
        <w:rPr>
          <w:rFonts w:ascii="Times New Roman" w:hAnsi="Times New Roman"/>
          <w:b/>
          <w:iCs/>
        </w:rPr>
        <w:t>b)</w:t>
      </w:r>
      <w:r w:rsidRPr="00EF6904">
        <w:rPr>
          <w:rFonts w:ascii="Times New Roman" w:hAnsi="Times New Roman"/>
        </w:rPr>
        <w:t xml:space="preserve"> az a természetes személy, aki jogi személyben vagy jogi személyiséggel nem rendelkező szervezetben – a Ptk. 8:2. § (2) bekezdésében meghatározott – </w:t>
      </w:r>
      <w:r w:rsidRPr="00EF6904">
        <w:rPr>
          <w:rFonts w:ascii="Times New Roman" w:hAnsi="Times New Roman"/>
          <w:b/>
        </w:rPr>
        <w:t>meghatározó befolyással rendelkezik,</w:t>
      </w:r>
    </w:p>
    <w:p w:rsidR="00DC7340" w:rsidRPr="00EF6904" w:rsidRDefault="00DC7340" w:rsidP="00DC7340">
      <w:pPr>
        <w:spacing w:after="20"/>
        <w:ind w:firstLine="180"/>
        <w:jc w:val="both"/>
        <w:rPr>
          <w:rFonts w:ascii="Times New Roman" w:hAnsi="Times New Roman"/>
        </w:rPr>
      </w:pPr>
      <w:r w:rsidRPr="00EF6904">
        <w:rPr>
          <w:rFonts w:ascii="Times New Roman" w:hAnsi="Times New Roman"/>
          <w:b/>
          <w:iCs/>
        </w:rPr>
        <w:t>c)</w:t>
      </w:r>
      <w:r w:rsidRPr="00EF6904">
        <w:rPr>
          <w:rFonts w:ascii="Times New Roman" w:hAnsi="Times New Roman"/>
        </w:rPr>
        <w:t xml:space="preserve"> az a természetes személy, akinek megbízásából valamely ügyleti megbízást végrehajtanak</w:t>
      </w:r>
      <w:r w:rsidR="007E3A32" w:rsidRPr="00EF6904">
        <w:rPr>
          <w:rFonts w:ascii="Times New Roman" w:hAnsi="Times New Roman"/>
        </w:rPr>
        <w:t>, vagy aki egyéb módon tényleges irányítást, ellenőrzést gyakorol a természetes személy ügyfél tevékenysége felett</w:t>
      </w:r>
      <w:r w:rsidRPr="00EF6904">
        <w:rPr>
          <w:rFonts w:ascii="Times New Roman" w:hAnsi="Times New Roman"/>
        </w:rPr>
        <w:t>,</w:t>
      </w:r>
    </w:p>
    <w:p w:rsidR="00DC7340" w:rsidRPr="00EF6904" w:rsidRDefault="00DC7340" w:rsidP="00DC7340">
      <w:pPr>
        <w:spacing w:after="20"/>
        <w:ind w:firstLine="180"/>
        <w:jc w:val="both"/>
        <w:rPr>
          <w:rFonts w:ascii="Times New Roman" w:hAnsi="Times New Roman"/>
        </w:rPr>
      </w:pPr>
      <w:r w:rsidRPr="00EF6904">
        <w:rPr>
          <w:rFonts w:ascii="Times New Roman" w:hAnsi="Times New Roman"/>
          <w:b/>
          <w:iCs/>
        </w:rPr>
        <w:t>d)</w:t>
      </w:r>
      <w:r w:rsidRPr="00EF6904">
        <w:rPr>
          <w:rFonts w:ascii="Times New Roman" w:hAnsi="Times New Roman"/>
        </w:rPr>
        <w:t xml:space="preserve"> </w:t>
      </w:r>
      <w:r w:rsidRPr="00EF6904">
        <w:rPr>
          <w:rFonts w:ascii="Times New Roman" w:hAnsi="Times New Roman"/>
          <w:b/>
        </w:rPr>
        <w:t>alapítványok esetében</w:t>
      </w:r>
      <w:r w:rsidRPr="00EF6904">
        <w:rPr>
          <w:rFonts w:ascii="Times New Roman" w:hAnsi="Times New Roman"/>
        </w:rPr>
        <w:t xml:space="preserve"> az a természetes személy,</w:t>
      </w:r>
    </w:p>
    <w:p w:rsidR="00DC7340" w:rsidRPr="00EF6904" w:rsidRDefault="00DC7340" w:rsidP="006D6915">
      <w:pPr>
        <w:numPr>
          <w:ilvl w:val="0"/>
          <w:numId w:val="27"/>
        </w:numPr>
        <w:spacing w:after="20"/>
        <w:jc w:val="both"/>
        <w:rPr>
          <w:rFonts w:ascii="Times New Roman" w:hAnsi="Times New Roman"/>
        </w:rPr>
      </w:pPr>
      <w:r w:rsidRPr="00EF6904">
        <w:rPr>
          <w:rFonts w:ascii="Times New Roman" w:hAnsi="Times New Roman"/>
        </w:rPr>
        <w:t>aki az alapítvány vagyona legalább huszonöt százalékának a kedvezményezettje, ha a leendő kedvezményezetteket már meghatározták,</w:t>
      </w:r>
    </w:p>
    <w:p w:rsidR="00DC7340" w:rsidRPr="00EF6904" w:rsidRDefault="00DC7340" w:rsidP="006D6915">
      <w:pPr>
        <w:numPr>
          <w:ilvl w:val="0"/>
          <w:numId w:val="27"/>
        </w:numPr>
        <w:spacing w:after="20"/>
        <w:jc w:val="both"/>
        <w:rPr>
          <w:rFonts w:ascii="Times New Roman" w:hAnsi="Times New Roman"/>
        </w:rPr>
      </w:pPr>
      <w:r w:rsidRPr="00EF6904">
        <w:rPr>
          <w:rFonts w:ascii="Times New Roman" w:hAnsi="Times New Roman"/>
        </w:rPr>
        <w:t>akinek érdekében az alapítványt létrehozták, illetve működtetik, ha a kedvezményezetteket még nem határozták meg, vagy</w:t>
      </w:r>
    </w:p>
    <w:p w:rsidR="00F85BBF" w:rsidRPr="00EF6904" w:rsidRDefault="00DC7340" w:rsidP="006D6915">
      <w:pPr>
        <w:numPr>
          <w:ilvl w:val="0"/>
          <w:numId w:val="27"/>
        </w:numPr>
        <w:spacing w:after="20"/>
        <w:jc w:val="both"/>
        <w:rPr>
          <w:rFonts w:ascii="Times New Roman" w:hAnsi="Times New Roman"/>
        </w:rPr>
      </w:pPr>
      <w:r w:rsidRPr="00EF6904">
        <w:rPr>
          <w:rFonts w:ascii="Times New Roman" w:hAnsi="Times New Roman"/>
        </w:rPr>
        <w:t xml:space="preserve">aki tagja az alapítvány kezelő szervének, vagy meghatározó befolyást gyakorol az alapítvány vagyonának legalább huszonöt százaléka felett, </w:t>
      </w:r>
    </w:p>
    <w:p w:rsidR="00026ABB" w:rsidRPr="00EF6904" w:rsidRDefault="00DC7340" w:rsidP="006D6915">
      <w:pPr>
        <w:numPr>
          <w:ilvl w:val="0"/>
          <w:numId w:val="27"/>
        </w:numPr>
        <w:spacing w:after="20"/>
        <w:jc w:val="both"/>
        <w:rPr>
          <w:rFonts w:ascii="Times New Roman" w:hAnsi="Times New Roman"/>
        </w:rPr>
      </w:pPr>
      <w:r w:rsidRPr="00EF6904">
        <w:rPr>
          <w:rFonts w:ascii="Times New Roman" w:hAnsi="Times New Roman"/>
        </w:rPr>
        <w:t xml:space="preserve">illetve </w:t>
      </w:r>
      <w:r w:rsidR="00F85BBF" w:rsidRPr="00EF6904">
        <w:rPr>
          <w:rFonts w:ascii="Times New Roman" w:hAnsi="Times New Roman"/>
        </w:rPr>
        <w:t>az 1-3. alpontban meghatározott természetes személy hiányában</w:t>
      </w:r>
      <w:r w:rsidR="00AF4A9B" w:rsidRPr="00EF6904">
        <w:rPr>
          <w:rFonts w:ascii="Times New Roman" w:hAnsi="Times New Roman"/>
        </w:rPr>
        <w:t>,</w:t>
      </w:r>
      <w:r w:rsidR="00F85BBF" w:rsidRPr="00EF6904">
        <w:rPr>
          <w:rFonts w:ascii="Times New Roman" w:hAnsi="Times New Roman"/>
        </w:rPr>
        <w:t xml:space="preserve"> aki </w:t>
      </w:r>
      <w:r w:rsidRPr="00EF6904">
        <w:rPr>
          <w:rFonts w:ascii="Times New Roman" w:hAnsi="Times New Roman"/>
        </w:rPr>
        <w:t>az alapítvány képviseletében eljár</w:t>
      </w:r>
      <w:r w:rsidR="00013AF6" w:rsidRPr="00EF6904">
        <w:rPr>
          <w:rFonts w:ascii="Times New Roman" w:hAnsi="Times New Roman"/>
        </w:rPr>
        <w:t>;</w:t>
      </w:r>
    </w:p>
    <w:p w:rsidR="00026ABB" w:rsidRPr="00EF6904" w:rsidRDefault="003C593D" w:rsidP="00300096">
      <w:pPr>
        <w:spacing w:after="20"/>
        <w:ind w:firstLine="180"/>
        <w:jc w:val="both"/>
        <w:rPr>
          <w:rFonts w:ascii="Times New Roman" w:hAnsi="Times New Roman"/>
        </w:rPr>
      </w:pPr>
      <w:r w:rsidRPr="00EF6904">
        <w:rPr>
          <w:rFonts w:ascii="Times New Roman" w:hAnsi="Times New Roman"/>
          <w:b/>
          <w:iCs/>
        </w:rPr>
        <w:t>e)</w:t>
      </w:r>
      <w:r w:rsidRPr="00EF6904">
        <w:rPr>
          <w:rFonts w:ascii="Times New Roman" w:hAnsi="Times New Roman"/>
          <w:b/>
        </w:rPr>
        <w:t xml:space="preserve"> bizalmi vagyonkezelési szerződés esetében az alábbi személyek:</w:t>
      </w:r>
    </w:p>
    <w:p w:rsidR="00026ABB"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 xml:space="preserve">a vagyonrendelő(k); nem természetes személy vagyonrendelő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026ABB"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 xml:space="preserve">a vagyonkezelő(k); nem természetes személy vagyonkezelő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026ABB"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 xml:space="preserve">a kedvezményezett vagy a kedvezményezettek csoportja; nem természetes személy kedvezményezett esetén annak a) vagy </w:t>
      </w:r>
      <w:r w:rsidRPr="00EF6904">
        <w:rPr>
          <w:rFonts w:ascii="Times New Roman" w:hAnsi="Times New Roman"/>
          <w:iCs/>
        </w:rPr>
        <w:t>b)</w:t>
      </w:r>
      <w:r w:rsidRPr="00EF6904">
        <w:rPr>
          <w:rFonts w:ascii="Times New Roman" w:hAnsi="Times New Roman"/>
        </w:rPr>
        <w:t xml:space="preserve"> pont szerinti tényleges tulajdonosa,</w:t>
      </w:r>
    </w:p>
    <w:p w:rsidR="00026ABB"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az a természetes személy, aki a kezelt vagyon felett egyéb módon ellenőrzést, irányítást gyakorol, valamint</w:t>
      </w:r>
    </w:p>
    <w:p w:rsidR="003C593D" w:rsidRPr="00EF6904" w:rsidRDefault="003C593D" w:rsidP="006D6915">
      <w:pPr>
        <w:numPr>
          <w:ilvl w:val="0"/>
          <w:numId w:val="26"/>
        </w:numPr>
        <w:spacing w:after="20"/>
        <w:jc w:val="both"/>
        <w:rPr>
          <w:rFonts w:ascii="Times New Roman" w:hAnsi="Times New Roman"/>
        </w:rPr>
      </w:pPr>
      <w:r w:rsidRPr="00EF6904">
        <w:rPr>
          <w:rFonts w:ascii="Times New Roman" w:hAnsi="Times New Roman"/>
        </w:rPr>
        <w:t>adott esetben a vagyonkezelést ellenőrző személy(</w:t>
      </w:r>
      <w:proofErr w:type="spellStart"/>
      <w:r w:rsidRPr="00EF6904">
        <w:rPr>
          <w:rFonts w:ascii="Times New Roman" w:hAnsi="Times New Roman"/>
        </w:rPr>
        <w:t>ek</w:t>
      </w:r>
      <w:proofErr w:type="spellEnd"/>
      <w:r w:rsidRPr="00EF6904">
        <w:rPr>
          <w:rFonts w:ascii="Times New Roman" w:hAnsi="Times New Roman"/>
        </w:rPr>
        <w:t xml:space="preserve">); nem természetes személy vagyonkezelést ellenőrző személy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 továbbá</w:t>
      </w:r>
    </w:p>
    <w:p w:rsidR="00DC7340" w:rsidRPr="00EF6904" w:rsidRDefault="0035033E" w:rsidP="006165C5">
      <w:pPr>
        <w:spacing w:after="240"/>
        <w:ind w:firstLine="181"/>
        <w:jc w:val="both"/>
        <w:rPr>
          <w:rFonts w:ascii="Times New Roman" w:hAnsi="Times New Roman"/>
        </w:rPr>
      </w:pPr>
      <w:r w:rsidRPr="00EF6904">
        <w:rPr>
          <w:rFonts w:ascii="Times New Roman" w:hAnsi="Times New Roman"/>
          <w:b/>
          <w:iCs/>
        </w:rPr>
        <w:t>f</w:t>
      </w:r>
      <w:r w:rsidR="00DC7340" w:rsidRPr="00EF6904">
        <w:rPr>
          <w:rFonts w:ascii="Times New Roman" w:hAnsi="Times New Roman"/>
          <w:b/>
          <w:iCs/>
        </w:rPr>
        <w:t>)</w:t>
      </w:r>
      <w:r w:rsidR="00DC7340" w:rsidRPr="00EF6904">
        <w:rPr>
          <w:rFonts w:ascii="Times New Roman" w:hAnsi="Times New Roman"/>
        </w:rPr>
        <w:t xml:space="preserve"> az </w:t>
      </w:r>
      <w:r w:rsidR="00101BAB" w:rsidRPr="00EF6904">
        <w:rPr>
          <w:rFonts w:ascii="Times New Roman" w:hAnsi="Times New Roman"/>
          <w:b/>
          <w:iCs/>
          <w:u w:val="single"/>
        </w:rPr>
        <w:t>a)–</w:t>
      </w:r>
      <w:r w:rsidR="00DC7340" w:rsidRPr="00EF6904">
        <w:rPr>
          <w:rFonts w:ascii="Times New Roman" w:hAnsi="Times New Roman"/>
          <w:b/>
          <w:iCs/>
          <w:u w:val="single"/>
        </w:rPr>
        <w:t>b)</w:t>
      </w:r>
      <w:r w:rsidR="00DC7340" w:rsidRPr="00EF6904">
        <w:rPr>
          <w:rFonts w:ascii="Times New Roman" w:hAnsi="Times New Roman"/>
          <w:b/>
          <w:u w:val="single"/>
        </w:rPr>
        <w:t xml:space="preserve"> alpontokban meghatározott természetes személy hiányában</w:t>
      </w:r>
      <w:r w:rsidR="00DC7340" w:rsidRPr="00EF6904">
        <w:rPr>
          <w:rFonts w:ascii="Times New Roman" w:hAnsi="Times New Roman"/>
        </w:rPr>
        <w:t xml:space="preserve"> a jogi személy</w:t>
      </w:r>
      <w:r w:rsidR="00E63678" w:rsidRPr="00EF6904">
        <w:rPr>
          <w:rFonts w:ascii="Times New Roman" w:hAnsi="Times New Roman"/>
        </w:rPr>
        <w:t>,</w:t>
      </w:r>
      <w:r w:rsidR="00DC7340" w:rsidRPr="00EF6904">
        <w:rPr>
          <w:rFonts w:ascii="Times New Roman" w:hAnsi="Times New Roman"/>
        </w:rPr>
        <w:t xml:space="preserve"> vagy jogi személyiséggel nem rendelkező </w:t>
      </w:r>
      <w:r w:rsidR="00DC7340" w:rsidRPr="00EF6904">
        <w:rPr>
          <w:rFonts w:ascii="Times New Roman" w:hAnsi="Times New Roman"/>
          <w:b/>
        </w:rPr>
        <w:t>szervezet vezető tisztségviselője</w:t>
      </w:r>
      <w:r w:rsidR="00DC7340" w:rsidRPr="00EF6904">
        <w:rPr>
          <w:rFonts w:ascii="Times New Roman" w:hAnsi="Times New Roman"/>
        </w:rPr>
        <w:t>;</w:t>
      </w:r>
    </w:p>
    <w:p w:rsidR="00300096" w:rsidRPr="00EF6904" w:rsidRDefault="00DC7340" w:rsidP="006165C5">
      <w:pPr>
        <w:spacing w:after="240"/>
        <w:jc w:val="both"/>
        <w:rPr>
          <w:rFonts w:ascii="Times New Roman" w:hAnsi="Times New Roman"/>
        </w:rPr>
      </w:pPr>
      <w:r w:rsidRPr="00EF6904">
        <w:rPr>
          <w:rFonts w:ascii="Times New Roman" w:hAnsi="Times New Roman"/>
          <w:b/>
          <w:i/>
          <w:iCs/>
        </w:rPr>
        <w:t xml:space="preserve">ügyfél: </w:t>
      </w:r>
      <w:r w:rsidRPr="00EF6904">
        <w:rPr>
          <w:rFonts w:ascii="Times New Roman" w:hAnsi="Times New Roman"/>
        </w:rPr>
        <w:t xml:space="preserve">aki a szolgáltatóval </w:t>
      </w:r>
      <w:r w:rsidR="00C15298" w:rsidRPr="00EF6904">
        <w:rPr>
          <w:rFonts w:ascii="Times New Roman" w:hAnsi="Times New Roman"/>
        </w:rPr>
        <w:t>üzleti kapcsolatot</w:t>
      </w:r>
      <w:r w:rsidRPr="00EF6904">
        <w:rPr>
          <w:rFonts w:ascii="Times New Roman" w:hAnsi="Times New Roman"/>
        </w:rPr>
        <w:t xml:space="preserve"> létesít</w:t>
      </w:r>
      <w:r w:rsidR="00C14097" w:rsidRPr="00EF6904">
        <w:rPr>
          <w:rFonts w:ascii="Times New Roman" w:hAnsi="Times New Roman"/>
        </w:rPr>
        <w:t>, vagy a szolgáltató részére ügyleti megbízást ad</w:t>
      </w:r>
      <w:r w:rsidRPr="00EF6904">
        <w:rPr>
          <w:rFonts w:ascii="Times New Roman" w:hAnsi="Times New Roman"/>
        </w:rPr>
        <w:t xml:space="preserve">; </w:t>
      </w:r>
    </w:p>
    <w:p w:rsidR="006E0ACF" w:rsidRPr="00EF6904" w:rsidRDefault="006E0ACF" w:rsidP="006165C5">
      <w:pPr>
        <w:spacing w:after="240"/>
        <w:jc w:val="both"/>
        <w:rPr>
          <w:rFonts w:ascii="Times New Roman" w:hAnsi="Times New Roman"/>
        </w:rPr>
      </w:pPr>
      <w:r w:rsidRPr="00EF6904">
        <w:rPr>
          <w:rFonts w:ascii="Times New Roman" w:hAnsi="Times New Roman"/>
          <w:b/>
          <w:i/>
          <w:iCs/>
        </w:rPr>
        <w:lastRenderedPageBreak/>
        <w:t>ügyfél-átvilágítás</w:t>
      </w:r>
      <w:r w:rsidRPr="00EF6904">
        <w:rPr>
          <w:rFonts w:ascii="Times New Roman" w:hAnsi="Times New Roman"/>
          <w:i/>
          <w:iCs/>
        </w:rPr>
        <w:t>:</w:t>
      </w:r>
      <w:r w:rsidRPr="00EF6904">
        <w:rPr>
          <w:rFonts w:ascii="Times New Roman" w:hAnsi="Times New Roman"/>
        </w:rPr>
        <w:t xml:space="preserve"> az üzleti kapcsolat </w:t>
      </w:r>
      <w:r w:rsidR="00B56DDB" w:rsidRPr="00EF6904">
        <w:rPr>
          <w:rFonts w:ascii="Times New Roman" w:hAnsi="Times New Roman"/>
        </w:rPr>
        <w:t xml:space="preserve">vagy az ügyleti megbízás </w:t>
      </w:r>
      <w:r w:rsidRPr="00EF6904">
        <w:rPr>
          <w:rFonts w:ascii="Times New Roman" w:hAnsi="Times New Roman"/>
        </w:rPr>
        <w:t>létesítésekor, illetve ha a korábban rögzített ügyfél</w:t>
      </w:r>
      <w:r w:rsidR="00F43B6B" w:rsidRPr="00EF6904">
        <w:rPr>
          <w:rFonts w:ascii="Times New Roman" w:hAnsi="Times New Roman"/>
        </w:rPr>
        <w:t>-</w:t>
      </w:r>
      <w:r w:rsidRPr="00EF6904">
        <w:rPr>
          <w:rFonts w:ascii="Times New Roman" w:hAnsi="Times New Roman"/>
        </w:rPr>
        <w:t>azonosító adatok valódiságával</w:t>
      </w:r>
      <w:r w:rsidR="001932C4" w:rsidRPr="00EF6904">
        <w:rPr>
          <w:rFonts w:ascii="Times New Roman" w:hAnsi="Times New Roman"/>
        </w:rPr>
        <w:t>,</w:t>
      </w:r>
      <w:r w:rsidRPr="00EF6904">
        <w:rPr>
          <w:rFonts w:ascii="Times New Roman" w:hAnsi="Times New Roman"/>
        </w:rPr>
        <w:t xml:space="preserve"> vagy megfelelőségével kapcsolatban kétség merül fel</w:t>
      </w:r>
      <w:r w:rsidR="00546011" w:rsidRPr="00EF6904">
        <w:rPr>
          <w:rFonts w:ascii="Times New Roman" w:hAnsi="Times New Roman"/>
        </w:rPr>
        <w:t>,</w:t>
      </w:r>
      <w:r w:rsidRPr="00EF6904">
        <w:rPr>
          <w:rFonts w:ascii="Times New Roman" w:hAnsi="Times New Roman"/>
        </w:rPr>
        <w:t xml:space="preserve"> a </w:t>
      </w:r>
      <w:r w:rsidR="00625EA3" w:rsidRPr="00EF6904">
        <w:rPr>
          <w:rFonts w:ascii="Times New Roman" w:hAnsi="Times New Roman"/>
        </w:rPr>
        <w:t>Szabályzat</w:t>
      </w:r>
      <w:r w:rsidRPr="00EF6904">
        <w:rPr>
          <w:rFonts w:ascii="Times New Roman" w:hAnsi="Times New Roman"/>
        </w:rPr>
        <w:t xml:space="preserve"> </w:t>
      </w:r>
      <w:r w:rsidR="0094599B" w:rsidRPr="00EF6904">
        <w:rPr>
          <w:rFonts w:ascii="Times New Roman" w:hAnsi="Times New Roman"/>
        </w:rPr>
        <w:t>II.</w:t>
      </w:r>
      <w:r w:rsidRPr="00EF6904">
        <w:rPr>
          <w:rFonts w:ascii="Times New Roman" w:hAnsi="Times New Roman"/>
        </w:rPr>
        <w:t xml:space="preserve"> </w:t>
      </w:r>
      <w:r w:rsidR="0094599B" w:rsidRPr="00EF6904">
        <w:rPr>
          <w:rFonts w:ascii="Times New Roman" w:hAnsi="Times New Roman"/>
        </w:rPr>
        <w:t>fejezetében</w:t>
      </w:r>
      <w:r w:rsidRPr="00EF6904">
        <w:rPr>
          <w:rFonts w:ascii="Times New Roman" w:hAnsi="Times New Roman"/>
        </w:rPr>
        <w:t xml:space="preserve"> meghatározott ügyfél-átvilágítási intézkedések elvégzése</w:t>
      </w:r>
      <w:r w:rsidR="00D96B9D" w:rsidRPr="00EF6904">
        <w:rPr>
          <w:rFonts w:ascii="Times New Roman" w:hAnsi="Times New Roman"/>
        </w:rPr>
        <w:t>, a</w:t>
      </w:r>
      <w:r w:rsidR="00583D6E" w:rsidRPr="00EF6904">
        <w:rPr>
          <w:rFonts w:ascii="Times New Roman" w:hAnsi="Times New Roman"/>
        </w:rPr>
        <w:t>z ügyfél azonosítása</w:t>
      </w:r>
      <w:r w:rsidR="00247885" w:rsidRPr="00EF6904">
        <w:rPr>
          <w:rFonts w:ascii="Times New Roman" w:hAnsi="Times New Roman"/>
        </w:rPr>
        <w:t xml:space="preserve"> (az adatok visszakereshető módon történő rögzítése)</w:t>
      </w:r>
      <w:r w:rsidR="00583D6E" w:rsidRPr="00EF6904">
        <w:rPr>
          <w:rFonts w:ascii="Times New Roman" w:hAnsi="Times New Roman"/>
        </w:rPr>
        <w:t>, az ügyfél kockázati besorolása, a személyazonosság igazoló ellenőrzése, az üzleti kapcsolat és az ügyleti megbízás céljának és jellegének megismerése, folyamatos figyelemmel kísérése;</w:t>
      </w:r>
    </w:p>
    <w:p w:rsidR="00F66B8C" w:rsidRPr="00EF6904" w:rsidRDefault="00F66B8C" w:rsidP="006165C5">
      <w:pPr>
        <w:spacing w:after="240"/>
        <w:jc w:val="both"/>
        <w:rPr>
          <w:rFonts w:ascii="Times New Roman" w:hAnsi="Times New Roman"/>
        </w:rPr>
      </w:pPr>
      <w:r w:rsidRPr="00EF6904">
        <w:rPr>
          <w:rFonts w:ascii="Times New Roman" w:hAnsi="Times New Roman"/>
          <w:b/>
          <w:i/>
        </w:rPr>
        <w:t>ügylet:</w:t>
      </w:r>
      <w:r w:rsidRPr="00EF6904">
        <w:rPr>
          <w:rFonts w:ascii="Times New Roman" w:hAnsi="Times New Roman"/>
        </w:rPr>
        <w:t xml:space="preserve"> az üzleti kapcsolat során a Szolgáltató szakmai tevékenységi körébe tartozó </w:t>
      </w:r>
      <w:proofErr w:type="spellStart"/>
      <w:r w:rsidRPr="00EF6904">
        <w:rPr>
          <w:rFonts w:ascii="Times New Roman" w:hAnsi="Times New Roman"/>
        </w:rPr>
        <w:t>Pmt</w:t>
      </w:r>
      <w:proofErr w:type="spellEnd"/>
      <w:r w:rsidRPr="00EF6904">
        <w:rPr>
          <w:rFonts w:ascii="Times New Roman" w:hAnsi="Times New Roman"/>
        </w:rPr>
        <w:t>. hatálya alá tartozó szolgáltatás igénybevételéhez kapcsolódó művelet. Ügylet továbbá az ügyleti megbízás;</w:t>
      </w:r>
    </w:p>
    <w:p w:rsidR="00300096" w:rsidRPr="00EF6904" w:rsidRDefault="00481853" w:rsidP="006165C5">
      <w:pPr>
        <w:spacing w:after="240"/>
        <w:jc w:val="both"/>
        <w:rPr>
          <w:rFonts w:ascii="Times New Roman" w:hAnsi="Times New Roman"/>
        </w:rPr>
      </w:pPr>
      <w:r w:rsidRPr="00EF6904">
        <w:rPr>
          <w:rFonts w:ascii="Times New Roman" w:hAnsi="Times New Roman"/>
          <w:b/>
          <w:i/>
        </w:rPr>
        <w:t>ügylet</w:t>
      </w:r>
      <w:r w:rsidR="007E568E" w:rsidRPr="00EF6904">
        <w:rPr>
          <w:rFonts w:ascii="Times New Roman" w:hAnsi="Times New Roman"/>
          <w:b/>
          <w:i/>
        </w:rPr>
        <w:t>i megbízás</w:t>
      </w:r>
      <w:r w:rsidRPr="00EF6904">
        <w:rPr>
          <w:rFonts w:ascii="Times New Roman" w:hAnsi="Times New Roman"/>
          <w:b/>
          <w:i/>
        </w:rPr>
        <w:t>:</w:t>
      </w:r>
      <w:r w:rsidRPr="00EF6904">
        <w:rPr>
          <w:rFonts w:ascii="Times New Roman" w:hAnsi="Times New Roman"/>
        </w:rPr>
        <w:t xml:space="preserve"> </w:t>
      </w:r>
      <w:r w:rsidR="00810E03" w:rsidRPr="00EF6904">
        <w:rPr>
          <w:rFonts w:ascii="Times New Roman" w:hAnsi="Times New Roman"/>
        </w:rPr>
        <w:t xml:space="preserve">az ügyfél és a szolgáltató között </w:t>
      </w:r>
      <w:r w:rsidR="007F5A6C" w:rsidRPr="00EF6904">
        <w:rPr>
          <w:rFonts w:ascii="Times New Roman" w:hAnsi="Times New Roman"/>
        </w:rPr>
        <w:t xml:space="preserve">adószakértő, </w:t>
      </w:r>
      <w:r w:rsidR="00810E03" w:rsidRPr="00EF6904">
        <w:rPr>
          <w:rFonts w:ascii="Times New Roman" w:hAnsi="Times New Roman"/>
        </w:rPr>
        <w:t>okleveles adószakértő</w:t>
      </w:r>
      <w:r w:rsidR="007F5A6C" w:rsidRPr="00EF6904">
        <w:rPr>
          <w:rFonts w:ascii="Times New Roman" w:hAnsi="Times New Roman"/>
        </w:rPr>
        <w:t>,</w:t>
      </w:r>
      <w:r w:rsidR="00810E03" w:rsidRPr="00EF6904">
        <w:rPr>
          <w:rFonts w:ascii="Times New Roman" w:hAnsi="Times New Roman"/>
        </w:rPr>
        <w:t xml:space="preserve"> </w:t>
      </w:r>
      <w:r w:rsidR="0010599E" w:rsidRPr="00EF6904">
        <w:rPr>
          <w:rFonts w:ascii="Times New Roman" w:hAnsi="Times New Roman"/>
        </w:rPr>
        <w:t xml:space="preserve">adótanácsadó </w:t>
      </w:r>
      <w:r w:rsidR="00810E03" w:rsidRPr="00EF6904">
        <w:rPr>
          <w:rFonts w:ascii="Times New Roman" w:hAnsi="Times New Roman"/>
        </w:rPr>
        <w:t>tevékenységi körbe tartozó</w:t>
      </w:r>
      <w:r w:rsidRPr="00EF6904">
        <w:rPr>
          <w:rFonts w:ascii="Times New Roman" w:hAnsi="Times New Roman"/>
        </w:rPr>
        <w:t xml:space="preserve"> </w:t>
      </w:r>
      <w:r w:rsidR="00D67A9A" w:rsidRPr="00EF6904">
        <w:rPr>
          <w:rFonts w:ascii="Times New Roman" w:hAnsi="Times New Roman"/>
        </w:rPr>
        <w:t>szolgáltatás igénybevételére</w:t>
      </w:r>
      <w:r w:rsidRPr="00EF6904">
        <w:rPr>
          <w:rFonts w:ascii="Times New Roman" w:hAnsi="Times New Roman"/>
        </w:rPr>
        <w:t xml:space="preserve"> </w:t>
      </w:r>
      <w:r w:rsidR="00D67A9A" w:rsidRPr="00EF6904">
        <w:rPr>
          <w:rFonts w:ascii="Times New Roman" w:hAnsi="Times New Roman"/>
        </w:rPr>
        <w:t>vonatk</w:t>
      </w:r>
      <w:r w:rsidRPr="00EF6904">
        <w:rPr>
          <w:rFonts w:ascii="Times New Roman" w:hAnsi="Times New Roman"/>
        </w:rPr>
        <w:t>ozó</w:t>
      </w:r>
      <w:r w:rsidR="00D67A9A" w:rsidRPr="00EF6904">
        <w:rPr>
          <w:rFonts w:ascii="Times New Roman" w:hAnsi="Times New Roman"/>
        </w:rPr>
        <w:t>,</w:t>
      </w:r>
      <w:r w:rsidRPr="00EF6904">
        <w:rPr>
          <w:rFonts w:ascii="Times New Roman" w:hAnsi="Times New Roman"/>
        </w:rPr>
        <w:t xml:space="preserve"> </w:t>
      </w:r>
      <w:r w:rsidR="00D67A9A" w:rsidRPr="00EF6904">
        <w:rPr>
          <w:rFonts w:ascii="Times New Roman" w:hAnsi="Times New Roman"/>
        </w:rPr>
        <w:t>szerződéssel létrejött eseti jogviszony</w:t>
      </w:r>
      <w:r w:rsidRPr="00EF6904">
        <w:rPr>
          <w:rFonts w:ascii="Times New Roman" w:hAnsi="Times New Roman"/>
        </w:rPr>
        <w:t>;</w:t>
      </w:r>
      <w:r w:rsidR="00BD109E" w:rsidRPr="00EF6904">
        <w:rPr>
          <w:rFonts w:ascii="Times New Roman" w:hAnsi="Times New Roman"/>
        </w:rPr>
        <w:t xml:space="preserve"> </w:t>
      </w:r>
    </w:p>
    <w:p w:rsidR="00110651" w:rsidRPr="00EF6904" w:rsidRDefault="00110651" w:rsidP="006165C5">
      <w:pPr>
        <w:widowControl/>
        <w:spacing w:after="240"/>
        <w:jc w:val="both"/>
        <w:rPr>
          <w:rFonts w:ascii="Times New Roman" w:hAnsi="Times New Roman"/>
        </w:rPr>
      </w:pPr>
      <w:r w:rsidRPr="00EF6904">
        <w:rPr>
          <w:rFonts w:ascii="Times New Roman" w:hAnsi="Times New Roman"/>
          <w:b/>
          <w:i/>
        </w:rPr>
        <w:t>ténylegesen összefüggő, több ügyleti megbízás:</w:t>
      </w:r>
      <w:r w:rsidRPr="00EF6904">
        <w:rPr>
          <w:rFonts w:ascii="Times New Roman" w:hAnsi="Times New Roman"/>
        </w:rPr>
        <w:t xml:space="preserve"> azon ügyletek, amelyekre vonatkozóan egy éven belül ugyanazon ügyfél ugyanazon jogcímen,</w:t>
      </w:r>
      <w:r w:rsidR="00F27326" w:rsidRPr="00EF6904">
        <w:rPr>
          <w:rFonts w:ascii="Times New Roman" w:hAnsi="Times New Roman"/>
        </w:rPr>
        <w:t xml:space="preserve"> ugyanazon tárgyra ad megbízást;</w:t>
      </w:r>
    </w:p>
    <w:p w:rsidR="006E0ACF" w:rsidRPr="00EF6904" w:rsidRDefault="006E0ACF" w:rsidP="006165C5">
      <w:pPr>
        <w:spacing w:after="240"/>
        <w:jc w:val="both"/>
        <w:rPr>
          <w:rFonts w:ascii="Times New Roman" w:hAnsi="Times New Roman"/>
        </w:rPr>
      </w:pPr>
      <w:r w:rsidRPr="00EF6904">
        <w:rPr>
          <w:rFonts w:ascii="Times New Roman" w:hAnsi="Times New Roman"/>
          <w:b/>
          <w:i/>
          <w:iCs/>
        </w:rPr>
        <w:t>üzleti kapcsolat:</w:t>
      </w:r>
      <w:r w:rsidRPr="00EF6904">
        <w:rPr>
          <w:rFonts w:ascii="Times New Roman" w:hAnsi="Times New Roman"/>
          <w:i/>
          <w:iCs/>
        </w:rPr>
        <w:t xml:space="preserve"> </w:t>
      </w:r>
      <w:r w:rsidRPr="00EF6904">
        <w:rPr>
          <w:rFonts w:ascii="Times New Roman" w:hAnsi="Times New Roman"/>
        </w:rPr>
        <w:t xml:space="preserve">az ügyfél és a szolgáltató között </w:t>
      </w:r>
      <w:r w:rsidR="007F5A6C" w:rsidRPr="00EF6904">
        <w:rPr>
          <w:rFonts w:ascii="Times New Roman" w:hAnsi="Times New Roman"/>
        </w:rPr>
        <w:t>adó</w:t>
      </w:r>
      <w:r w:rsidR="008446DA" w:rsidRPr="00EF6904">
        <w:rPr>
          <w:rFonts w:ascii="Times New Roman" w:hAnsi="Times New Roman"/>
        </w:rPr>
        <w:t>szakértő</w:t>
      </w:r>
      <w:r w:rsidR="007F5A6C" w:rsidRPr="00EF6904">
        <w:rPr>
          <w:rFonts w:ascii="Times New Roman" w:hAnsi="Times New Roman"/>
        </w:rPr>
        <w:t xml:space="preserve">, okleveles </w:t>
      </w:r>
      <w:r w:rsidR="008446DA" w:rsidRPr="00EF6904">
        <w:rPr>
          <w:rFonts w:ascii="Times New Roman" w:hAnsi="Times New Roman"/>
        </w:rPr>
        <w:t xml:space="preserve">adószakértő, </w:t>
      </w:r>
      <w:r w:rsidR="007F5A6C" w:rsidRPr="00EF6904">
        <w:rPr>
          <w:rFonts w:ascii="Times New Roman" w:hAnsi="Times New Roman"/>
        </w:rPr>
        <w:t>adótanácsadó</w:t>
      </w:r>
      <w:r w:rsidR="008446DA" w:rsidRPr="00EF6904">
        <w:rPr>
          <w:rFonts w:ascii="Times New Roman" w:hAnsi="Times New Roman"/>
        </w:rPr>
        <w:t xml:space="preserve"> tevékenységi kör</w:t>
      </w:r>
      <w:r w:rsidR="006D1743" w:rsidRPr="00EF6904">
        <w:rPr>
          <w:rFonts w:ascii="Times New Roman" w:hAnsi="Times New Roman"/>
        </w:rPr>
        <w:t xml:space="preserve">be tartozó </w:t>
      </w:r>
      <w:r w:rsidR="006A6466" w:rsidRPr="00EF6904">
        <w:rPr>
          <w:rFonts w:ascii="Times New Roman" w:hAnsi="Times New Roman"/>
        </w:rPr>
        <w:t xml:space="preserve">szolgáltatás igénybevételére </w:t>
      </w:r>
      <w:r w:rsidR="00C15298" w:rsidRPr="00EF6904">
        <w:rPr>
          <w:rFonts w:ascii="Times New Roman" w:hAnsi="Times New Roman"/>
        </w:rPr>
        <w:t xml:space="preserve">vonatkozó </w:t>
      </w:r>
      <w:r w:rsidR="003C593D" w:rsidRPr="00EF6904">
        <w:rPr>
          <w:rFonts w:ascii="Times New Roman" w:hAnsi="Times New Roman"/>
        </w:rPr>
        <w:t xml:space="preserve">megbízási </w:t>
      </w:r>
      <w:r w:rsidR="00C15298" w:rsidRPr="00EF6904">
        <w:rPr>
          <w:rFonts w:ascii="Times New Roman" w:hAnsi="Times New Roman"/>
        </w:rPr>
        <w:t xml:space="preserve">vagy vállalkozási </w:t>
      </w:r>
      <w:r w:rsidRPr="00EF6904">
        <w:rPr>
          <w:rFonts w:ascii="Times New Roman" w:hAnsi="Times New Roman"/>
        </w:rPr>
        <w:t>szerződéssel létrejött tartós jogviszony</w:t>
      </w:r>
      <w:r w:rsidR="001F4214" w:rsidRPr="00EF6904">
        <w:rPr>
          <w:rFonts w:ascii="Times New Roman" w:hAnsi="Times New Roman"/>
        </w:rPr>
        <w:t>;</w:t>
      </w:r>
    </w:p>
    <w:p w:rsidR="00F53C19" w:rsidRPr="00EF6904" w:rsidRDefault="00917C22" w:rsidP="006165C5">
      <w:pPr>
        <w:spacing w:after="240"/>
        <w:jc w:val="both"/>
        <w:rPr>
          <w:rFonts w:ascii="Times New Roman" w:hAnsi="Times New Roman"/>
        </w:rPr>
      </w:pPr>
      <w:r w:rsidRPr="00EF6904">
        <w:rPr>
          <w:rFonts w:ascii="Times New Roman" w:hAnsi="Times New Roman"/>
          <w:b/>
          <w:i/>
          <w:iCs/>
        </w:rPr>
        <w:t>vagyon forrásának igazolása:</w:t>
      </w:r>
      <w:r w:rsidRPr="00EF6904">
        <w:rPr>
          <w:rFonts w:ascii="Times New Roman" w:hAnsi="Times New Roman"/>
        </w:rPr>
        <w:t xml:space="preserve"> az ügyfél hárommillió forintot meghaladó értékű vagyoni eszközeinek – beleértve a materiális vagy immateriális javakat – forrá</w:t>
      </w:r>
      <w:r w:rsidR="00981577" w:rsidRPr="00EF6904">
        <w:rPr>
          <w:rFonts w:ascii="Times New Roman" w:hAnsi="Times New Roman"/>
        </w:rPr>
        <w:t>sát bemutató ügyfél-nyilatkozat;</w:t>
      </w:r>
    </w:p>
    <w:p w:rsidR="00F53C19" w:rsidRPr="00EF6904" w:rsidRDefault="00F53C19" w:rsidP="006165C5">
      <w:pPr>
        <w:spacing w:after="240"/>
        <w:jc w:val="both"/>
        <w:rPr>
          <w:rFonts w:ascii="Times New Roman" w:hAnsi="Times New Roman"/>
        </w:rPr>
      </w:pPr>
      <w:r w:rsidRPr="00EF6904">
        <w:rPr>
          <w:rFonts w:ascii="Times New Roman" w:hAnsi="Times New Roman"/>
          <w:b/>
          <w:i/>
        </w:rPr>
        <w:t>vagyoni nyilvántartás:</w:t>
      </w:r>
      <w:r w:rsidRPr="00EF6904">
        <w:rPr>
          <w:rFonts w:ascii="Times New Roman" w:hAnsi="Times New Roman"/>
        </w:rPr>
        <w:t xml:space="preserve"> a külön jogszabályok szerinti ingatlan-nyilvántartás, cégnyilvántartás, járműnyilvántartás, úszólétesítmény-lajstrom, légijármű-lajstrom, kulturális örökség hatósági nyilvántartása;</w:t>
      </w:r>
    </w:p>
    <w:p w:rsidR="00850F3E" w:rsidRPr="00EF6904" w:rsidRDefault="00230813" w:rsidP="006165C5">
      <w:pPr>
        <w:spacing w:after="240"/>
        <w:jc w:val="both"/>
        <w:rPr>
          <w:rFonts w:ascii="Times New Roman" w:hAnsi="Times New Roman"/>
        </w:rPr>
      </w:pPr>
      <w:r w:rsidRPr="00EF6904">
        <w:rPr>
          <w:rFonts w:ascii="Times New Roman" w:hAnsi="Times New Roman"/>
          <w:b/>
          <w:i/>
        </w:rPr>
        <w:t>virtuális fizetőeszköz:</w:t>
      </w:r>
      <w:r w:rsidRPr="00EF6904">
        <w:rPr>
          <w:rFonts w:ascii="Times New Roman" w:hAnsi="Times New Roman"/>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w:t>
      </w:r>
      <w:r w:rsidR="00850F3E" w:rsidRPr="00EF6904">
        <w:rPr>
          <w:rFonts w:ascii="Times New Roman" w:hAnsi="Times New Roman"/>
        </w:rPr>
        <w:t>ikus kereskedésre alkalmas;</w:t>
      </w:r>
    </w:p>
    <w:p w:rsidR="00F66B8C" w:rsidRPr="00EF6904" w:rsidRDefault="00F66B8C" w:rsidP="006165C5">
      <w:pPr>
        <w:spacing w:after="240"/>
        <w:jc w:val="both"/>
        <w:rPr>
          <w:rFonts w:ascii="Times New Roman" w:hAnsi="Times New Roman"/>
        </w:rPr>
      </w:pPr>
      <w:r w:rsidRPr="00EF6904">
        <w:rPr>
          <w:rFonts w:ascii="Times New Roman" w:hAnsi="Times New Roman"/>
          <w:b/>
          <w:i/>
          <w:iCs/>
        </w:rPr>
        <w:t>pénzmosás:</w:t>
      </w:r>
      <w:r w:rsidRPr="00EF6904">
        <w:rPr>
          <w:rFonts w:ascii="Times New Roman" w:hAnsi="Times New Roman"/>
        </w:rPr>
        <w:t xml:space="preserve"> a Büntető Törvénykönyvről szóló 2012. évi C. törvény (a továbbiakban: Btk.) 399–400.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6E0ACF" w:rsidRPr="00EF6904" w:rsidRDefault="006A6466" w:rsidP="00165BD8">
      <w:pPr>
        <w:spacing w:after="20"/>
        <w:jc w:val="both"/>
        <w:rPr>
          <w:rFonts w:ascii="Times New Roman" w:hAnsi="Times New Roman"/>
        </w:rPr>
      </w:pPr>
      <w:r w:rsidRPr="00EF6904">
        <w:rPr>
          <w:rFonts w:ascii="Times New Roman" w:hAnsi="Times New Roman"/>
          <w:b/>
          <w:i/>
          <w:iCs/>
        </w:rPr>
        <w:t>terrorizmus finanszírozása</w:t>
      </w:r>
      <w:r w:rsidRPr="00EF6904">
        <w:rPr>
          <w:rFonts w:ascii="Times New Roman" w:hAnsi="Times New Roman"/>
          <w:i/>
          <w:iCs/>
        </w:rPr>
        <w:t>:</w:t>
      </w:r>
      <w:r w:rsidRPr="00EF6904">
        <w:rPr>
          <w:rFonts w:ascii="Times New Roman" w:hAnsi="Times New Roman"/>
        </w:rPr>
        <w:t xml:space="preserve"> a Btk. 318.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r w:rsidR="00DF5CB0" w:rsidRPr="00EF6904">
        <w:rPr>
          <w:rFonts w:ascii="Times New Roman" w:hAnsi="Times New Roman"/>
        </w:rPr>
        <w:t>.</w:t>
      </w:r>
    </w:p>
    <w:p w:rsidR="00F66B8C" w:rsidRDefault="00F66B8C" w:rsidP="00F66B8C">
      <w:pPr>
        <w:ind w:right="-1"/>
        <w:jc w:val="both"/>
        <w:rPr>
          <w:rFonts w:ascii="Times New Roman" w:hAnsi="Times New Roman"/>
          <w:bCs/>
        </w:rPr>
      </w:pPr>
    </w:p>
    <w:p w:rsidR="006165C5" w:rsidRDefault="006165C5" w:rsidP="00F66B8C">
      <w:pPr>
        <w:ind w:right="-1"/>
        <w:jc w:val="both"/>
        <w:rPr>
          <w:rFonts w:ascii="Times New Roman" w:hAnsi="Times New Roman"/>
          <w:bCs/>
        </w:rPr>
      </w:pPr>
    </w:p>
    <w:p w:rsidR="006165C5" w:rsidRDefault="006165C5" w:rsidP="00F66B8C">
      <w:pPr>
        <w:ind w:right="-1"/>
        <w:jc w:val="both"/>
        <w:rPr>
          <w:rFonts w:ascii="Times New Roman" w:hAnsi="Times New Roman"/>
          <w:bCs/>
        </w:rPr>
      </w:pPr>
    </w:p>
    <w:p w:rsidR="00B900CA" w:rsidRPr="00EF6904" w:rsidRDefault="00730EA5" w:rsidP="006D6915">
      <w:pPr>
        <w:pStyle w:val="Listaszerbekezds"/>
        <w:widowControl/>
        <w:numPr>
          <w:ilvl w:val="0"/>
          <w:numId w:val="34"/>
        </w:numPr>
        <w:autoSpaceDE/>
        <w:autoSpaceDN/>
        <w:adjustRightInd/>
        <w:spacing w:before="240" w:after="240"/>
        <w:ind w:left="284" w:hanging="568"/>
        <w:jc w:val="center"/>
        <w:rPr>
          <w:rFonts w:ascii="Times New Roman" w:hAnsi="Times New Roman"/>
          <w:b/>
          <w:lang w:val="hu-HU"/>
        </w:rPr>
      </w:pPr>
      <w:r w:rsidRPr="00EF6904">
        <w:rPr>
          <w:rFonts w:ascii="Times New Roman" w:hAnsi="Times New Roman"/>
          <w:b/>
          <w:lang w:val="hu-HU"/>
        </w:rPr>
        <w:t>A pénzmosásra,</w:t>
      </w:r>
      <w:r w:rsidR="00B900CA" w:rsidRPr="00EF6904">
        <w:rPr>
          <w:rFonts w:ascii="Times New Roman" w:hAnsi="Times New Roman"/>
          <w:b/>
          <w:lang w:val="hu-HU"/>
        </w:rPr>
        <w:t xml:space="preserve"> terrorizmus finanszírozására</w:t>
      </w:r>
      <w:r w:rsidR="000E0916" w:rsidRPr="00EF6904">
        <w:rPr>
          <w:rFonts w:ascii="Times New Roman" w:hAnsi="Times New Roman"/>
          <w:b/>
          <w:lang w:val="hu-HU"/>
        </w:rPr>
        <w:t>, vagy a dolog büntetendő cselekményből való származására</w:t>
      </w:r>
      <w:r w:rsidR="00B900CA" w:rsidRPr="00EF6904">
        <w:rPr>
          <w:rFonts w:ascii="Times New Roman" w:hAnsi="Times New Roman"/>
          <w:b/>
          <w:lang w:val="hu-HU"/>
        </w:rPr>
        <w:t xml:space="preserve"> utaló adatok, tények, körülmények megállapításakor figyelembe veendő szempontok</w:t>
      </w:r>
      <w:r w:rsidR="00C158E2" w:rsidRPr="00EF6904">
        <w:rPr>
          <w:rFonts w:ascii="Times New Roman" w:hAnsi="Times New Roman"/>
          <w:b/>
          <w:lang w:val="hu-HU"/>
        </w:rPr>
        <w:t xml:space="preserve"> (tipológia)</w:t>
      </w:r>
      <w:r w:rsidR="00B900CA" w:rsidRPr="00EF6904">
        <w:rPr>
          <w:rFonts w:ascii="Times New Roman" w:hAnsi="Times New Roman"/>
          <w:b/>
          <w:lang w:val="hu-HU"/>
        </w:rPr>
        <w:t>:</w:t>
      </w:r>
    </w:p>
    <w:p w:rsidR="00A05FE7" w:rsidRPr="00EF6904" w:rsidRDefault="00D925D9" w:rsidP="00D925D9">
      <w:pPr>
        <w:widowControl/>
        <w:ind w:right="-1"/>
        <w:jc w:val="both"/>
        <w:rPr>
          <w:rFonts w:ascii="Times New Roman" w:hAnsi="Times New Roman"/>
          <w:bCs/>
        </w:rPr>
      </w:pPr>
      <w:r w:rsidRPr="00EF6904">
        <w:rPr>
          <w:rFonts w:ascii="Times New Roman" w:hAnsi="Times New Roman"/>
          <w:bCs/>
        </w:rPr>
        <w:t>Az alábbiakban részletezett indikátorok nem teljes</w:t>
      </w:r>
      <w:r w:rsidR="00C1655B" w:rsidRPr="00EF6904">
        <w:rPr>
          <w:rFonts w:ascii="Times New Roman" w:hAnsi="Times New Roman"/>
          <w:bCs/>
        </w:rPr>
        <w:t xml:space="preserve"> </w:t>
      </w:r>
      <w:r w:rsidRPr="00EF6904">
        <w:rPr>
          <w:rFonts w:ascii="Times New Roman" w:hAnsi="Times New Roman"/>
          <w:bCs/>
        </w:rPr>
        <w:t>körű felsorolását tartalmazzák azoknak a</w:t>
      </w:r>
      <w:r w:rsidR="00BD109E" w:rsidRPr="00EF6904">
        <w:rPr>
          <w:rFonts w:ascii="Times New Roman" w:hAnsi="Times New Roman"/>
          <w:bCs/>
        </w:rPr>
        <w:t xml:space="preserve">z </w:t>
      </w:r>
      <w:r w:rsidR="00112554" w:rsidRPr="00EF6904">
        <w:rPr>
          <w:rFonts w:ascii="Times New Roman" w:hAnsi="Times New Roman"/>
          <w:bCs/>
        </w:rPr>
        <w:t>adótanácsadó, adószakértő, okleveles adószakértő</w:t>
      </w:r>
      <w:r w:rsidRPr="00EF6904">
        <w:rPr>
          <w:rFonts w:ascii="Times New Roman" w:hAnsi="Times New Roman"/>
          <w:bCs/>
        </w:rPr>
        <w:t xml:space="preserve"> szolgáltatás nyújtása során leggyakrabban előforduló szokatlan körülményeknek, ügyleteknek, amelyek az ügyfelei </w:t>
      </w:r>
      <w:r w:rsidRPr="00EF6904">
        <w:rPr>
          <w:rFonts w:ascii="Times New Roman" w:hAnsi="Times New Roman"/>
          <w:bCs/>
        </w:rPr>
        <w:lastRenderedPageBreak/>
        <w:t xml:space="preserve">működésével kapcsolatosan bejelentési kötelezettséget keletkeztethetnek a szolgáltató számára. </w:t>
      </w:r>
    </w:p>
    <w:p w:rsidR="00A05FE7" w:rsidRPr="00EF6904" w:rsidRDefault="00A05FE7" w:rsidP="00D925D9">
      <w:pPr>
        <w:widowControl/>
        <w:ind w:right="-1"/>
        <w:jc w:val="both"/>
        <w:rPr>
          <w:rFonts w:ascii="Times New Roman" w:hAnsi="Times New Roman"/>
          <w:bCs/>
        </w:rPr>
      </w:pPr>
    </w:p>
    <w:p w:rsidR="00D925D9" w:rsidRPr="00EF6904" w:rsidRDefault="00D925D9" w:rsidP="00D925D9">
      <w:pPr>
        <w:widowControl/>
        <w:ind w:right="-1"/>
        <w:jc w:val="both"/>
        <w:rPr>
          <w:rFonts w:ascii="Times New Roman" w:hAnsi="Times New Roman"/>
          <w:bCs/>
        </w:rPr>
      </w:pPr>
      <w:r w:rsidRPr="00EF6904">
        <w:rPr>
          <w:rFonts w:ascii="Times New Roman" w:hAnsi="Times New Roman"/>
          <w:bCs/>
        </w:rPr>
        <w:t xml:space="preserve">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D925D9" w:rsidRPr="00EF6904" w:rsidRDefault="00D925D9" w:rsidP="00D925D9">
      <w:pPr>
        <w:widowControl/>
        <w:ind w:right="-1"/>
        <w:jc w:val="both"/>
        <w:rPr>
          <w:rFonts w:ascii="Times New Roman" w:hAnsi="Times New Roman"/>
          <w:b/>
          <w:bCs/>
        </w:rPr>
      </w:pPr>
    </w:p>
    <w:p w:rsidR="00D925D9" w:rsidRPr="00EF6904" w:rsidRDefault="00D925D9" w:rsidP="003D1A36">
      <w:pPr>
        <w:widowControl/>
        <w:numPr>
          <w:ilvl w:val="0"/>
          <w:numId w:val="6"/>
        </w:numPr>
        <w:ind w:right="-1"/>
        <w:jc w:val="both"/>
        <w:rPr>
          <w:rFonts w:ascii="Times New Roman" w:hAnsi="Times New Roman"/>
          <w:b/>
          <w:bCs/>
        </w:rPr>
      </w:pPr>
      <w:r w:rsidRPr="00EF6904">
        <w:rPr>
          <w:rFonts w:ascii="Times New Roman" w:hAnsi="Times New Roman"/>
          <w:b/>
          <w:bCs/>
        </w:rPr>
        <w:t xml:space="preserve">Az </w:t>
      </w:r>
      <w:r w:rsidR="00C52F8E" w:rsidRPr="00EF6904">
        <w:rPr>
          <w:rFonts w:ascii="Times New Roman" w:hAnsi="Times New Roman"/>
          <w:b/>
          <w:bCs/>
        </w:rPr>
        <w:t>üzleti kapcsolat létrejöttekor</w:t>
      </w:r>
      <w:r w:rsidRPr="00EF6904">
        <w:rPr>
          <w:rFonts w:ascii="Times New Roman" w:hAnsi="Times New Roman"/>
          <w:b/>
          <w:bCs/>
        </w:rPr>
        <w:t xml:space="preserve"> </w:t>
      </w:r>
    </w:p>
    <w:p w:rsidR="00D925D9" w:rsidRPr="00EF6904" w:rsidRDefault="00D925D9" w:rsidP="00D925D9">
      <w:pPr>
        <w:widowControl/>
        <w:ind w:left="1080" w:right="-1"/>
        <w:jc w:val="both"/>
        <w:rPr>
          <w:rFonts w:ascii="Times New Roman" w:hAnsi="Times New Roman"/>
          <w:b/>
          <w:bCs/>
        </w:rPr>
      </w:pPr>
    </w:p>
    <w:p w:rsidR="00D925D9" w:rsidRPr="00EF6904" w:rsidRDefault="006B2312"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074EFC" w:rsidRPr="00EF6904" w:rsidRDefault="005168C0"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074EFC" w:rsidRPr="00EF6904">
        <w:rPr>
          <w:rFonts w:ascii="Times New Roman" w:hAnsi="Times New Roman"/>
          <w:bCs/>
        </w:rPr>
        <w:t>z ügyfél magáról, tevékenységéről hamis információt, adatot szolgáltat;</w:t>
      </w:r>
    </w:p>
    <w:p w:rsidR="00074EFC" w:rsidRPr="00EF6904" w:rsidRDefault="005168C0"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074EFC" w:rsidRPr="00EF6904">
        <w:rPr>
          <w:rFonts w:ascii="Times New Roman" w:hAnsi="Times New Roman"/>
          <w:bCs/>
        </w:rPr>
        <w:t>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D925D9" w:rsidRPr="00EF6904" w:rsidRDefault="005168C0"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 xml:space="preserve"> tényleges tulajdonos személyéről az ügyfél szervezet képviselője hamis információt ad, illetve a tényleges tulajdonos kilétével, személyazonosságával kapcsolatos kétség nem volt megszüntethető a </w:t>
      </w:r>
      <w:r w:rsidR="00625EA3" w:rsidRPr="00EF6904">
        <w:rPr>
          <w:rFonts w:ascii="Times New Roman" w:hAnsi="Times New Roman"/>
          <w:bCs/>
        </w:rPr>
        <w:t>szabályzat</w:t>
      </w:r>
      <w:r w:rsidR="00D925D9" w:rsidRPr="00EF6904">
        <w:rPr>
          <w:rFonts w:ascii="Times New Roman" w:hAnsi="Times New Roman"/>
          <w:bCs/>
        </w:rPr>
        <w:t xml:space="preserve">ban leírt módon. Például </w:t>
      </w:r>
      <w:r w:rsidR="00D925D9" w:rsidRPr="00CD47C7">
        <w:rPr>
          <w:rFonts w:ascii="Times New Roman" w:hAnsi="Times New Roman"/>
          <w:bCs/>
        </w:rPr>
        <w:t>a szolgáltató számára hozzáférhető nyilvántartásokban nem ellenőrizhető az ügyfél szervezetben tag külföldön bejegyzett szervezet tulajdonosi háttere, az ügyfél képviselője pedig nem tudja a nyilatkozatában foglalta</w:t>
      </w:r>
      <w:r w:rsidR="004A3B20" w:rsidRPr="00CD47C7">
        <w:rPr>
          <w:rFonts w:ascii="Times New Roman" w:hAnsi="Times New Roman"/>
          <w:bCs/>
        </w:rPr>
        <w:t>kat okirat másolattal igazolni;</w:t>
      </w:r>
    </w:p>
    <w:p w:rsidR="00D925D9" w:rsidRPr="00EF6904" w:rsidRDefault="005168C0"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 xml:space="preserve">z ügyfél-átvilágítás során kötelezően rögzítendő adatok </w:t>
      </w:r>
      <w:proofErr w:type="spellStart"/>
      <w:r w:rsidR="00D925D9" w:rsidRPr="00EF6904">
        <w:rPr>
          <w:rFonts w:ascii="Times New Roman" w:hAnsi="Times New Roman"/>
          <w:bCs/>
        </w:rPr>
        <w:t>teljeskörűen</w:t>
      </w:r>
      <w:proofErr w:type="spellEnd"/>
      <w:r w:rsidR="00D925D9" w:rsidRPr="00EF6904">
        <w:rPr>
          <w:rFonts w:ascii="Times New Roman" w:hAnsi="Times New Roman"/>
          <w:bCs/>
        </w:rPr>
        <w:t xml:space="preserve"> nem </w:t>
      </w:r>
      <w:proofErr w:type="spellStart"/>
      <w:r w:rsidR="00D925D9" w:rsidRPr="00EF6904">
        <w:rPr>
          <w:rFonts w:ascii="Times New Roman" w:hAnsi="Times New Roman"/>
          <w:bCs/>
        </w:rPr>
        <w:t>szerezhetőek</w:t>
      </w:r>
      <w:proofErr w:type="spellEnd"/>
      <w:r w:rsidR="00D925D9" w:rsidRPr="00EF6904">
        <w:rPr>
          <w:rFonts w:ascii="Times New Roman" w:hAnsi="Times New Roman"/>
          <w:bCs/>
        </w:rPr>
        <w:t xml:space="preserve"> be az ügyfél közreműködésének hiánya miatt;</w:t>
      </w:r>
    </w:p>
    <w:p w:rsidR="007B0721" w:rsidRPr="00EF6904" w:rsidRDefault="007B0721" w:rsidP="00CD47C7">
      <w:pPr>
        <w:widowControl/>
        <w:numPr>
          <w:ilvl w:val="0"/>
          <w:numId w:val="5"/>
        </w:numPr>
        <w:spacing w:after="240"/>
        <w:ind w:left="499" w:hanging="357"/>
        <w:jc w:val="both"/>
        <w:rPr>
          <w:rFonts w:ascii="Times New Roman" w:hAnsi="Times New Roman"/>
          <w:bCs/>
        </w:rPr>
      </w:pPr>
      <w:r w:rsidRPr="00EF6904">
        <w:rPr>
          <w:rFonts w:ascii="Times New Roman" w:hAnsi="Times New Roman"/>
          <w:bCs/>
        </w:rPr>
        <w:t xml:space="preserve">az ügyfél szervezet tulajdonosa </w:t>
      </w:r>
      <w:r w:rsidR="00A66E43" w:rsidRPr="00EF6904">
        <w:rPr>
          <w:rFonts w:ascii="Times New Roman" w:hAnsi="Times New Roman"/>
          <w:bCs/>
        </w:rPr>
        <w:t>alacsony adókulcsú államban bejegyzett</w:t>
      </w:r>
      <w:r w:rsidRPr="00EF6904">
        <w:rPr>
          <w:rFonts w:ascii="Times New Roman" w:hAnsi="Times New Roman"/>
          <w:bCs/>
        </w:rPr>
        <w:t xml:space="preserve"> gazdasági társaság és a tényleges tulajdonos </w:t>
      </w:r>
      <w:r w:rsidR="00587B7F" w:rsidRPr="00EF6904">
        <w:rPr>
          <w:rFonts w:ascii="Times New Roman" w:hAnsi="Times New Roman"/>
          <w:bCs/>
        </w:rPr>
        <w:t>személyéről</w:t>
      </w:r>
      <w:r w:rsidRPr="00EF6904">
        <w:rPr>
          <w:rFonts w:ascii="Times New Roman" w:hAnsi="Times New Roman"/>
          <w:bCs/>
        </w:rPr>
        <w:t xml:space="preserve"> beazonosítható</w:t>
      </w:r>
      <w:r w:rsidR="00587B7F" w:rsidRPr="00EF6904">
        <w:rPr>
          <w:rFonts w:ascii="Times New Roman" w:hAnsi="Times New Roman"/>
          <w:bCs/>
        </w:rPr>
        <w:t>;</w:t>
      </w:r>
    </w:p>
    <w:p w:rsidR="00D925D9" w:rsidRPr="00EF6904" w:rsidRDefault="005168C0" w:rsidP="00D925D9">
      <w:pPr>
        <w:widowControl/>
        <w:numPr>
          <w:ilvl w:val="0"/>
          <w:numId w:val="5"/>
        </w:numPr>
        <w:ind w:right="-1"/>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 xml:space="preserve">z ügyfél szervezet vezetője, tényleges tulajdonosa </w:t>
      </w:r>
      <w:r w:rsidR="00D925D9" w:rsidRPr="00CD47C7">
        <w:rPr>
          <w:rFonts w:ascii="Times New Roman" w:hAnsi="Times New Roman"/>
          <w:bCs/>
        </w:rPr>
        <w:t>stratégiai hiányosságokkal rendelkező, kiemelt kockázatot jelentő harmadik ország</w:t>
      </w:r>
      <w:r w:rsidR="00D925D9" w:rsidRPr="00EF6904">
        <w:rPr>
          <w:rFonts w:ascii="Times New Roman" w:hAnsi="Times New Roman"/>
          <w:bCs/>
        </w:rPr>
        <w:t xml:space="preserve"> állampolgára; </w:t>
      </w:r>
    </w:p>
    <w:p w:rsidR="00D925D9" w:rsidRPr="00EF6904" w:rsidRDefault="005168C0" w:rsidP="00D925D9">
      <w:pPr>
        <w:widowControl/>
        <w:numPr>
          <w:ilvl w:val="0"/>
          <w:numId w:val="5"/>
        </w:numPr>
        <w:ind w:right="-1"/>
        <w:jc w:val="both"/>
        <w:rPr>
          <w:rFonts w:ascii="Times New Roman" w:hAnsi="Times New Roman"/>
          <w:bCs/>
        </w:rPr>
      </w:pPr>
      <w:r w:rsidRPr="00EF6904">
        <w:rPr>
          <w:rFonts w:ascii="Times New Roman" w:hAnsi="Times New Roman"/>
          <w:bCs/>
        </w:rPr>
        <w:t>a</w:t>
      </w:r>
      <w:r w:rsidR="00D925D9" w:rsidRPr="00EF6904">
        <w:rPr>
          <w:rFonts w:ascii="Times New Roman" w:hAnsi="Times New Roman"/>
          <w:bCs/>
        </w:rPr>
        <w:t xml:space="preserve">z ügyfél szervezet valamely </w:t>
      </w:r>
      <w:r w:rsidR="00D925D9" w:rsidRPr="00CD47C7">
        <w:rPr>
          <w:rFonts w:ascii="Times New Roman" w:hAnsi="Times New Roman"/>
          <w:bCs/>
        </w:rPr>
        <w:t>stratégiai hiányosságokkal rendelkező, kiemelt kockázatot jelentő harmadik ország</w:t>
      </w:r>
      <w:r w:rsidR="00D925D9" w:rsidRPr="00EF6904">
        <w:rPr>
          <w:rFonts w:ascii="Times New Roman" w:hAnsi="Times New Roman"/>
          <w:bCs/>
        </w:rPr>
        <w:t xml:space="preserve"> bejegyzett gazdasági társaság leányvállalata, vagy ilyen szervezet magyarországi képviselete.</w:t>
      </w:r>
    </w:p>
    <w:p w:rsidR="001C2771" w:rsidRDefault="001C2771" w:rsidP="002F63C5">
      <w:pPr>
        <w:widowControl/>
        <w:ind w:left="502" w:right="-1"/>
        <w:jc w:val="both"/>
        <w:rPr>
          <w:rFonts w:ascii="Times New Roman" w:hAnsi="Times New Roman"/>
          <w:bCs/>
        </w:rPr>
      </w:pPr>
    </w:p>
    <w:p w:rsidR="00FD2538" w:rsidRDefault="00FD2538" w:rsidP="002F63C5">
      <w:pPr>
        <w:widowControl/>
        <w:ind w:left="502" w:right="-1"/>
        <w:jc w:val="both"/>
        <w:rPr>
          <w:rFonts w:ascii="Times New Roman" w:hAnsi="Times New Roman"/>
          <w:bCs/>
        </w:rPr>
      </w:pPr>
    </w:p>
    <w:p w:rsidR="00FD2538" w:rsidRDefault="00FD2538" w:rsidP="002F63C5">
      <w:pPr>
        <w:widowControl/>
        <w:ind w:left="502" w:right="-1"/>
        <w:jc w:val="both"/>
        <w:rPr>
          <w:rFonts w:ascii="Times New Roman" w:hAnsi="Times New Roman"/>
          <w:bCs/>
        </w:rPr>
      </w:pPr>
    </w:p>
    <w:p w:rsidR="00FD2538" w:rsidRDefault="00FD2538" w:rsidP="002F63C5">
      <w:pPr>
        <w:widowControl/>
        <w:ind w:left="502" w:right="-1"/>
        <w:jc w:val="both"/>
        <w:rPr>
          <w:rFonts w:ascii="Times New Roman" w:hAnsi="Times New Roman"/>
          <w:bCs/>
        </w:rPr>
      </w:pPr>
    </w:p>
    <w:p w:rsidR="00FD2538" w:rsidRDefault="00FD2538" w:rsidP="002F63C5">
      <w:pPr>
        <w:widowControl/>
        <w:ind w:left="502" w:right="-1"/>
        <w:jc w:val="both"/>
        <w:rPr>
          <w:rFonts w:ascii="Times New Roman" w:hAnsi="Times New Roman"/>
          <w:bCs/>
        </w:rPr>
      </w:pPr>
    </w:p>
    <w:p w:rsidR="00D925D9" w:rsidRPr="00922AA8" w:rsidRDefault="00D925D9" w:rsidP="003D1A36">
      <w:pPr>
        <w:widowControl/>
        <w:numPr>
          <w:ilvl w:val="0"/>
          <w:numId w:val="6"/>
        </w:numPr>
        <w:ind w:right="-1"/>
        <w:jc w:val="both"/>
        <w:rPr>
          <w:rFonts w:ascii="Times New Roman" w:hAnsi="Times New Roman"/>
          <w:b/>
          <w:bCs/>
        </w:rPr>
      </w:pPr>
      <w:r w:rsidRPr="00922AA8">
        <w:rPr>
          <w:rFonts w:ascii="Times New Roman" w:hAnsi="Times New Roman"/>
          <w:b/>
          <w:bCs/>
        </w:rPr>
        <w:t>Az</w:t>
      </w:r>
      <w:r w:rsidR="00C52F8E" w:rsidRPr="00922AA8">
        <w:rPr>
          <w:rFonts w:ascii="Times New Roman" w:hAnsi="Times New Roman"/>
          <w:b/>
          <w:bCs/>
        </w:rPr>
        <w:t xml:space="preserve"> üzleti </w:t>
      </w:r>
      <w:r w:rsidR="00C52F8E" w:rsidRPr="00CD47C7">
        <w:rPr>
          <w:rFonts w:ascii="Times New Roman" w:hAnsi="Times New Roman"/>
          <w:b/>
          <w:bCs/>
        </w:rPr>
        <w:t>kapcsolat</w:t>
      </w:r>
      <w:r w:rsidR="00C52F8E" w:rsidRPr="00922AA8">
        <w:rPr>
          <w:rFonts w:ascii="Times New Roman" w:hAnsi="Times New Roman"/>
          <w:b/>
          <w:bCs/>
        </w:rPr>
        <w:t xml:space="preserve"> fennállása </w:t>
      </w:r>
      <w:r w:rsidR="00D3618C" w:rsidRPr="00922AA8">
        <w:rPr>
          <w:rFonts w:ascii="Times New Roman" w:hAnsi="Times New Roman"/>
          <w:b/>
          <w:bCs/>
        </w:rPr>
        <w:t>ideje</w:t>
      </w:r>
      <w:r w:rsidRPr="00922AA8">
        <w:rPr>
          <w:rFonts w:ascii="Times New Roman" w:hAnsi="Times New Roman"/>
          <w:b/>
          <w:bCs/>
        </w:rPr>
        <w:t xml:space="preserve"> alatt</w:t>
      </w:r>
    </w:p>
    <w:p w:rsidR="00D925D9" w:rsidRPr="00CD47C7" w:rsidRDefault="00D925D9" w:rsidP="00D925D9">
      <w:pPr>
        <w:widowControl/>
        <w:ind w:left="720" w:right="-1"/>
        <w:jc w:val="both"/>
        <w:rPr>
          <w:rFonts w:ascii="Times New Roman" w:hAnsi="Times New Roman"/>
          <w:bCs/>
        </w:rPr>
      </w:pPr>
    </w:p>
    <w:p w:rsidR="00D925D9" w:rsidRPr="00CD47C7" w:rsidRDefault="002B0FAC" w:rsidP="00D925D9">
      <w:pPr>
        <w:numPr>
          <w:ilvl w:val="0"/>
          <w:numId w:val="5"/>
        </w:numPr>
        <w:ind w:right="-1"/>
        <w:jc w:val="both"/>
        <w:rPr>
          <w:rFonts w:ascii="Times New Roman" w:hAnsi="Times New Roman"/>
          <w:bCs/>
        </w:rPr>
      </w:pPr>
      <w:r w:rsidRPr="00CD47C7">
        <w:rPr>
          <w:rFonts w:ascii="Times New Roman" w:hAnsi="Times New Roman"/>
          <w:bCs/>
        </w:rPr>
        <w:t>A</w:t>
      </w:r>
      <w:r w:rsidR="00D925D9" w:rsidRPr="00CD47C7">
        <w:rPr>
          <w:rFonts w:ascii="Times New Roman" w:hAnsi="Times New Roman"/>
          <w:bCs/>
        </w:rPr>
        <w:t>z ügyfél az egyes gazdasági eseményekről hamis, félrevezető információt, adatot szolgáltatott</w:t>
      </w:r>
      <w:r w:rsidR="00343E0D" w:rsidRPr="00CD47C7">
        <w:rPr>
          <w:rFonts w:ascii="Times New Roman" w:hAnsi="Times New Roman"/>
          <w:bCs/>
        </w:rPr>
        <w:t>, vagy a megfelelő adatszolgáltatást és a gazdasági eseményt alátámasztó dokumentációt nem biztosítja;</w:t>
      </w:r>
    </w:p>
    <w:p w:rsidR="00910750" w:rsidRPr="00CD47C7" w:rsidRDefault="00910750" w:rsidP="00910750">
      <w:pPr>
        <w:ind w:right="-1"/>
        <w:jc w:val="both"/>
        <w:rPr>
          <w:rFonts w:ascii="Times New Roman" w:hAnsi="Times New Roman"/>
          <w:bCs/>
        </w:rPr>
      </w:pPr>
    </w:p>
    <w:p w:rsidR="00D925D9" w:rsidRPr="00CD47C7" w:rsidRDefault="00D925D9" w:rsidP="00922AA8">
      <w:pPr>
        <w:widowControl/>
        <w:numPr>
          <w:ilvl w:val="0"/>
          <w:numId w:val="5"/>
        </w:numPr>
        <w:spacing w:after="240"/>
        <w:ind w:left="499" w:hanging="357"/>
        <w:jc w:val="both"/>
        <w:rPr>
          <w:rFonts w:ascii="Times New Roman" w:hAnsi="Times New Roman"/>
          <w:bCs/>
        </w:rPr>
      </w:pPr>
      <w:r w:rsidRPr="00CD47C7">
        <w:rPr>
          <w:rFonts w:ascii="Times New Roman" w:hAnsi="Times New Roman"/>
          <w:bCs/>
        </w:rPr>
        <w:lastRenderedPageBreak/>
        <w:t>nem valós gazdasági eseményekkel kapcsolatos dokumentumok, bizonylatok kibocsátása, illetve befogadása;</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ismeretlen eredetű, jogcím nélküli (jogszabályi előírással, ügyfél nyilatkozatával, illetve szerződéssel, megállapodással alá nem támasztott) átutalások, készpénzmozgások;</w:t>
      </w:r>
    </w:p>
    <w:p w:rsidR="00A54C49" w:rsidRPr="00CD47C7" w:rsidRDefault="00A54C49" w:rsidP="004617EC">
      <w:pPr>
        <w:numPr>
          <w:ilvl w:val="0"/>
          <w:numId w:val="5"/>
        </w:numPr>
        <w:spacing w:after="240"/>
        <w:ind w:right="-1"/>
        <w:jc w:val="both"/>
        <w:rPr>
          <w:rFonts w:ascii="Times New Roman" w:hAnsi="Times New Roman"/>
          <w:bCs/>
        </w:rPr>
      </w:pPr>
      <w:r w:rsidRPr="00CD47C7">
        <w:rPr>
          <w:rFonts w:ascii="Times New Roman" w:hAnsi="Times New Roman"/>
          <w:bCs/>
        </w:rPr>
        <w:t>az ügyfél a szolgáltató számára teljesítendő díjfizetési kötelezettségeit (szerződés, megállapodás hiányában) rendszeresen más teljesíti és fordítva;</w:t>
      </w:r>
    </w:p>
    <w:p w:rsidR="00C61935" w:rsidRPr="00CD47C7" w:rsidRDefault="00C61935" w:rsidP="004617EC">
      <w:pPr>
        <w:numPr>
          <w:ilvl w:val="0"/>
          <w:numId w:val="5"/>
        </w:numPr>
        <w:spacing w:after="240"/>
        <w:ind w:right="-1"/>
        <w:jc w:val="both"/>
        <w:rPr>
          <w:rFonts w:ascii="Times New Roman" w:hAnsi="Times New Roman"/>
          <w:bCs/>
        </w:rPr>
      </w:pPr>
      <w:r w:rsidRPr="00CD47C7">
        <w:rPr>
          <w:rFonts w:ascii="Times New Roman" w:hAnsi="Times New Roman"/>
          <w:bCs/>
        </w:rPr>
        <w:t>rendszeres készpénzes beszerzések (kiadások), amelyekre az ügyfél készpénz bevételei nem nyújtanak fedezetet, ennek következtében több millió forintos tagi hitel, vagy tulajdonosokkal szembeni kötelezettség keletkezik;</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vállalkozási tevékenységet végzők esetében kiugróan magas árbevétel kerül elszámolásra, amellyel szemben nem áll arányos költség (növekedés);</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aránytalanul magas összegű törzstőke emelés, vagy tulajdonosi kölcsön nyújtása, amelyet nem indokol a vállalkozás működése;</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az áru vagy szolgáltatás ügyletek nem illenek a </w:t>
      </w:r>
      <w:r w:rsidR="007B0721" w:rsidRPr="00CD47C7">
        <w:rPr>
          <w:rFonts w:ascii="Times New Roman" w:hAnsi="Times New Roman"/>
          <w:bCs/>
        </w:rPr>
        <w:t>gazdasági társaság</w:t>
      </w:r>
      <w:r w:rsidRPr="00CD47C7">
        <w:rPr>
          <w:rFonts w:ascii="Times New Roman" w:hAnsi="Times New Roman"/>
          <w:bCs/>
        </w:rPr>
        <w:t xml:space="preserve"> </w:t>
      </w:r>
      <w:r w:rsidR="00C267DC" w:rsidRPr="00CD47C7">
        <w:rPr>
          <w:rFonts w:ascii="Times New Roman" w:hAnsi="Times New Roman"/>
          <w:bCs/>
        </w:rPr>
        <w:t xml:space="preserve">tevékenységi </w:t>
      </w:r>
      <w:r w:rsidRPr="00CD47C7">
        <w:rPr>
          <w:rFonts w:ascii="Times New Roman" w:hAnsi="Times New Roman"/>
          <w:bCs/>
        </w:rPr>
        <w:t>profiljába;</w:t>
      </w:r>
    </w:p>
    <w:p w:rsidR="001C2771" w:rsidRPr="00CD47C7" w:rsidRDefault="00343E0D" w:rsidP="004617EC">
      <w:pPr>
        <w:numPr>
          <w:ilvl w:val="0"/>
          <w:numId w:val="5"/>
        </w:numPr>
        <w:spacing w:after="240"/>
        <w:ind w:right="-1"/>
        <w:jc w:val="both"/>
        <w:rPr>
          <w:rFonts w:ascii="Times New Roman" w:hAnsi="Times New Roman"/>
          <w:bCs/>
        </w:rPr>
      </w:pPr>
      <w:r w:rsidRPr="00CD47C7">
        <w:rPr>
          <w:rFonts w:ascii="Times New Roman" w:hAnsi="Times New Roman"/>
          <w:bCs/>
        </w:rPr>
        <w:t>a vállalkozás nem rendelkezik a tevékenység végzéséhez megfelelő személyi állománnyal, vagy tárgyi feltétellel</w:t>
      </w:r>
      <w:r w:rsidR="001C2771" w:rsidRPr="00CD47C7">
        <w:rPr>
          <w:rFonts w:ascii="Times New Roman" w:hAnsi="Times New Roman"/>
          <w:bCs/>
        </w:rPr>
        <w:t>;</w:t>
      </w:r>
    </w:p>
    <w:p w:rsidR="001D7064" w:rsidRPr="00CD47C7" w:rsidRDefault="001D7064" w:rsidP="004617EC">
      <w:pPr>
        <w:numPr>
          <w:ilvl w:val="0"/>
          <w:numId w:val="5"/>
        </w:numPr>
        <w:spacing w:after="240"/>
        <w:ind w:right="-1"/>
        <w:jc w:val="both"/>
        <w:rPr>
          <w:rFonts w:ascii="Times New Roman" w:hAnsi="Times New Roman"/>
          <w:bCs/>
        </w:rPr>
      </w:pPr>
      <w:r w:rsidRPr="00CD47C7">
        <w:rPr>
          <w:rFonts w:ascii="Times New Roman" w:hAnsi="Times New Roman"/>
          <w:bCs/>
        </w:rPr>
        <w:t>az ügyfél non-profit szervezet és a tevékenységével összefüggő tranzakció nincs összhangban a szervezet alapvető céljával</w:t>
      </w:r>
      <w:r w:rsidR="00A05FE7" w:rsidRPr="00CD47C7">
        <w:rPr>
          <w:rFonts w:ascii="Times New Roman" w:hAnsi="Times New Roman"/>
          <w:bCs/>
        </w:rPr>
        <w:t>;</w:t>
      </w:r>
    </w:p>
    <w:p w:rsidR="007B0721" w:rsidRPr="00CD47C7" w:rsidRDefault="007B0721"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azonos tulajdonosi körhöz tartozó társaságok közötti rendszeres, élénk gazdasági kapcsolat, amely </w:t>
      </w:r>
      <w:r w:rsidR="00F24268" w:rsidRPr="00CD47C7">
        <w:rPr>
          <w:rFonts w:ascii="Times New Roman" w:hAnsi="Times New Roman"/>
          <w:bCs/>
        </w:rPr>
        <w:t>során nagyszámú tranzakció valósul meg;</w:t>
      </w:r>
    </w:p>
    <w:p w:rsidR="00754E9D" w:rsidRPr="00CD47C7" w:rsidRDefault="007B0721"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a </w:t>
      </w:r>
      <w:r w:rsidR="00754E9D" w:rsidRPr="00CD47C7">
        <w:rPr>
          <w:rFonts w:ascii="Times New Roman" w:hAnsi="Times New Roman"/>
          <w:bCs/>
        </w:rPr>
        <w:t xml:space="preserve">gazdasági társaságnál </w:t>
      </w:r>
      <w:r w:rsidR="00C267DC" w:rsidRPr="00CD47C7">
        <w:rPr>
          <w:rFonts w:ascii="Times New Roman" w:hAnsi="Times New Roman"/>
          <w:bCs/>
        </w:rPr>
        <w:t>olyan</w:t>
      </w:r>
      <w:r w:rsidR="002F63C5" w:rsidRPr="00CD47C7">
        <w:rPr>
          <w:rFonts w:ascii="Times New Roman" w:hAnsi="Times New Roman"/>
          <w:bCs/>
        </w:rPr>
        <w:t xml:space="preserve"> pénzmozgás</w:t>
      </w:r>
      <w:r w:rsidRPr="00CD47C7">
        <w:rPr>
          <w:rFonts w:ascii="Times New Roman" w:hAnsi="Times New Roman"/>
          <w:bCs/>
        </w:rPr>
        <w:t xml:space="preserve"> </w:t>
      </w:r>
      <w:r w:rsidR="00754E9D" w:rsidRPr="00CD47C7">
        <w:rPr>
          <w:rFonts w:ascii="Times New Roman" w:hAnsi="Times New Roman"/>
          <w:bCs/>
        </w:rPr>
        <w:t>észlelhető</w:t>
      </w:r>
      <w:r w:rsidR="00F24268" w:rsidRPr="00CD47C7">
        <w:rPr>
          <w:rFonts w:ascii="Times New Roman" w:hAnsi="Times New Roman"/>
          <w:bCs/>
        </w:rPr>
        <w:t>,</w:t>
      </w:r>
      <w:r w:rsidR="002F63C5" w:rsidRPr="00CD47C7">
        <w:rPr>
          <w:rFonts w:ascii="Times New Roman" w:hAnsi="Times New Roman"/>
          <w:bCs/>
        </w:rPr>
        <w:t xml:space="preserve"> amely mögött nincs </w:t>
      </w:r>
      <w:r w:rsidR="00C267DC" w:rsidRPr="00CD47C7">
        <w:rPr>
          <w:rFonts w:ascii="Times New Roman" w:hAnsi="Times New Roman"/>
          <w:bCs/>
        </w:rPr>
        <w:t xml:space="preserve">tényleges, </w:t>
      </w:r>
      <w:r w:rsidR="002F63C5" w:rsidRPr="00CD47C7">
        <w:rPr>
          <w:rFonts w:ascii="Times New Roman" w:hAnsi="Times New Roman"/>
          <w:bCs/>
        </w:rPr>
        <w:t>produktív tevékenység</w:t>
      </w:r>
      <w:r w:rsidR="00754E9D" w:rsidRPr="00CD47C7">
        <w:rPr>
          <w:rFonts w:ascii="Times New Roman" w:hAnsi="Times New Roman"/>
          <w:bCs/>
        </w:rPr>
        <w:t xml:space="preserve"> (a cég valamely bankszámláján csak „átfolyatják” a pénzt); </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adatok vagy dokumentumok manipulálása, megváltoztatása, esetleg meghamisítása;</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rendszeres és nagy összegű indokolatlan leltári többletek, illetve hiányok, azok okainak tényleges meghatározása nélkül;</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minimális összegű saját tőkével (vagyonnal) rendelkező gazdálkodó (társaság) szabályos hitelfelvétellel, kölcsönnel nem igazolható nagy összegű befektetése;</w:t>
      </w:r>
    </w:p>
    <w:p w:rsidR="00D925D9" w:rsidRPr="00CD47C7" w:rsidRDefault="00D925D9"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szokatlanul nagy összegű és </w:t>
      </w:r>
      <w:r w:rsidR="000C3599" w:rsidRPr="00CD47C7">
        <w:rPr>
          <w:rFonts w:ascii="Times New Roman" w:hAnsi="Times New Roman"/>
          <w:bCs/>
        </w:rPr>
        <w:t xml:space="preserve">szokatlan </w:t>
      </w:r>
      <w:r w:rsidRPr="00CD47C7">
        <w:rPr>
          <w:rFonts w:ascii="Times New Roman" w:hAnsi="Times New Roman"/>
          <w:bCs/>
        </w:rPr>
        <w:t>nemű valuta-tranzakciók;</w:t>
      </w:r>
    </w:p>
    <w:p w:rsidR="00E02771" w:rsidRPr="00CD47C7" w:rsidRDefault="00E02771" w:rsidP="004617EC">
      <w:pPr>
        <w:numPr>
          <w:ilvl w:val="0"/>
          <w:numId w:val="5"/>
        </w:numPr>
        <w:spacing w:after="240"/>
        <w:ind w:right="-1"/>
        <w:jc w:val="both"/>
        <w:rPr>
          <w:rFonts w:ascii="Times New Roman" w:hAnsi="Times New Roman"/>
          <w:bCs/>
        </w:rPr>
      </w:pPr>
      <w:r w:rsidRPr="00CD47C7">
        <w:rPr>
          <w:rFonts w:ascii="Times New Roman" w:hAnsi="Times New Roman"/>
          <w:bCs/>
        </w:rPr>
        <w:t>a házipénztár gyors növekedése, folyamatosan magas egyenlege, amely</w:t>
      </w:r>
      <w:r w:rsidR="00843A9D" w:rsidRPr="00CD47C7">
        <w:rPr>
          <w:rFonts w:ascii="Times New Roman" w:hAnsi="Times New Roman"/>
          <w:bCs/>
        </w:rPr>
        <w:t>e</w:t>
      </w:r>
      <w:r w:rsidRPr="00CD47C7">
        <w:rPr>
          <w:rFonts w:ascii="Times New Roman" w:hAnsi="Times New Roman"/>
          <w:bCs/>
        </w:rPr>
        <w:t>t az ügyfél tevékenysége nem indokol;</w:t>
      </w:r>
    </w:p>
    <w:p w:rsidR="00D925D9" w:rsidRPr="00CD47C7" w:rsidRDefault="00DB7419" w:rsidP="004617EC">
      <w:pPr>
        <w:numPr>
          <w:ilvl w:val="0"/>
          <w:numId w:val="5"/>
        </w:numPr>
        <w:spacing w:after="240"/>
        <w:jc w:val="both"/>
        <w:rPr>
          <w:rFonts w:ascii="Times New Roman" w:hAnsi="Times New Roman"/>
          <w:bCs/>
        </w:rPr>
      </w:pPr>
      <w:r w:rsidRPr="00CD47C7">
        <w:rPr>
          <w:rFonts w:ascii="Times New Roman" w:hAnsi="Times New Roman"/>
          <w:bCs/>
        </w:rPr>
        <w:t>r</w:t>
      </w:r>
      <w:r w:rsidR="00D925D9" w:rsidRPr="00CD47C7">
        <w:rPr>
          <w:rFonts w:ascii="Times New Roman" w:hAnsi="Times New Roman"/>
          <w:bCs/>
        </w:rPr>
        <w:t>endszeres készpénzes beszerzések (kiadások), amelyekre a társaság készpénz bevételei nem nyújtanak fedezetet, ennek következtében több millió forintos tagi hitel, vagy tulajdonosokkal szembeni kötelezettség keletkezik;</w:t>
      </w:r>
    </w:p>
    <w:p w:rsidR="00EF64C9" w:rsidRPr="00CD47C7" w:rsidRDefault="00DB7419" w:rsidP="004617EC">
      <w:pPr>
        <w:numPr>
          <w:ilvl w:val="0"/>
          <w:numId w:val="5"/>
        </w:numPr>
        <w:spacing w:after="240"/>
        <w:ind w:right="-1"/>
        <w:jc w:val="both"/>
        <w:rPr>
          <w:rFonts w:ascii="Times New Roman" w:hAnsi="Times New Roman"/>
          <w:bCs/>
        </w:rPr>
      </w:pPr>
      <w:r w:rsidRPr="00CD47C7">
        <w:rPr>
          <w:rFonts w:ascii="Times New Roman" w:hAnsi="Times New Roman"/>
          <w:bCs/>
        </w:rPr>
        <w:lastRenderedPageBreak/>
        <w:t>tulajdonos</w:t>
      </w:r>
      <w:r w:rsidR="00C355BC" w:rsidRPr="00CD47C7">
        <w:rPr>
          <w:rFonts w:ascii="Times New Roman" w:hAnsi="Times New Roman"/>
          <w:bCs/>
        </w:rPr>
        <w:t xml:space="preserve"> számlájáról</w:t>
      </w:r>
      <w:r w:rsidRPr="00CD47C7">
        <w:rPr>
          <w:rFonts w:ascii="Times New Roman" w:hAnsi="Times New Roman"/>
          <w:bCs/>
        </w:rPr>
        <w:t xml:space="preserve"> a cég számlára érkező </w:t>
      </w:r>
      <w:r w:rsidR="00C355BC" w:rsidRPr="00CD47C7">
        <w:rPr>
          <w:rFonts w:ascii="Times New Roman" w:hAnsi="Times New Roman"/>
          <w:bCs/>
        </w:rPr>
        <w:t xml:space="preserve">nagy összegű </w:t>
      </w:r>
      <w:r w:rsidRPr="00CD47C7">
        <w:rPr>
          <w:rFonts w:ascii="Times New Roman" w:hAnsi="Times New Roman"/>
          <w:bCs/>
        </w:rPr>
        <w:t>jóváírások</w:t>
      </w:r>
      <w:r w:rsidR="00C355BC" w:rsidRPr="00CD47C7">
        <w:rPr>
          <w:rFonts w:ascii="Times New Roman" w:hAnsi="Times New Roman"/>
          <w:bCs/>
        </w:rPr>
        <w:t>at készpénzben rendszeresen</w:t>
      </w:r>
      <w:r w:rsidRPr="00CD47C7">
        <w:rPr>
          <w:rFonts w:ascii="Times New Roman" w:hAnsi="Times New Roman"/>
          <w:bCs/>
        </w:rPr>
        <w:t xml:space="preserve"> </w:t>
      </w:r>
      <w:r w:rsidR="00C355BC" w:rsidRPr="00CD47C7">
        <w:rPr>
          <w:rFonts w:ascii="Times New Roman" w:hAnsi="Times New Roman"/>
          <w:bCs/>
        </w:rPr>
        <w:t xml:space="preserve">felveszik, vagy a tulajdonos </w:t>
      </w:r>
      <w:r w:rsidR="00EF64C9" w:rsidRPr="00CD47C7">
        <w:rPr>
          <w:rFonts w:ascii="Times New Roman" w:hAnsi="Times New Roman"/>
          <w:bCs/>
        </w:rPr>
        <w:t>közvetlenül</w:t>
      </w:r>
      <w:r w:rsidR="00C355BC" w:rsidRPr="00CD47C7">
        <w:rPr>
          <w:rFonts w:ascii="Times New Roman" w:hAnsi="Times New Roman"/>
          <w:bCs/>
        </w:rPr>
        <w:t xml:space="preserve"> </w:t>
      </w:r>
      <w:r w:rsidR="00EF64C9" w:rsidRPr="00CD47C7">
        <w:rPr>
          <w:rFonts w:ascii="Times New Roman" w:hAnsi="Times New Roman"/>
          <w:bCs/>
        </w:rPr>
        <w:t xml:space="preserve">a házipénztárba </w:t>
      </w:r>
      <w:r w:rsidR="00C355BC" w:rsidRPr="00CD47C7">
        <w:rPr>
          <w:rFonts w:ascii="Times New Roman" w:hAnsi="Times New Roman"/>
          <w:bCs/>
        </w:rPr>
        <w:t xml:space="preserve">fizet be </w:t>
      </w:r>
      <w:r w:rsidR="00EF64C9" w:rsidRPr="00CD47C7">
        <w:rPr>
          <w:rFonts w:ascii="Times New Roman" w:hAnsi="Times New Roman"/>
          <w:bCs/>
        </w:rPr>
        <w:t>nagy összegű készpénzt, amelyeket tagi kölcsönként nyújt a cég részére</w:t>
      </w:r>
      <w:r w:rsidR="00C355BC" w:rsidRPr="00CD47C7">
        <w:rPr>
          <w:rFonts w:ascii="Times New Roman" w:hAnsi="Times New Roman"/>
          <w:bCs/>
        </w:rPr>
        <w:t>;</w:t>
      </w:r>
      <w:r w:rsidR="00EF64C9" w:rsidRPr="00CD47C7">
        <w:rPr>
          <w:rFonts w:ascii="Times New Roman" w:hAnsi="Times New Roman"/>
          <w:bCs/>
        </w:rPr>
        <w:t xml:space="preserve"> a házipénztár </w:t>
      </w:r>
      <w:r w:rsidR="00A05FE7" w:rsidRPr="00CD47C7">
        <w:rPr>
          <w:rFonts w:ascii="Times New Roman" w:hAnsi="Times New Roman"/>
          <w:bCs/>
        </w:rPr>
        <w:t>olyan</w:t>
      </w:r>
      <w:r w:rsidR="00EF64C9" w:rsidRPr="00CD47C7">
        <w:rPr>
          <w:rFonts w:ascii="Times New Roman" w:hAnsi="Times New Roman"/>
          <w:bCs/>
        </w:rPr>
        <w:t xml:space="preserve"> </w:t>
      </w:r>
      <w:r w:rsidR="00A05FE7" w:rsidRPr="00CD47C7">
        <w:rPr>
          <w:rFonts w:ascii="Times New Roman" w:hAnsi="Times New Roman"/>
          <w:bCs/>
        </w:rPr>
        <w:t xml:space="preserve">jellegű </w:t>
      </w:r>
      <w:r w:rsidR="00EF64C9" w:rsidRPr="00CD47C7">
        <w:rPr>
          <w:rFonts w:ascii="Times New Roman" w:hAnsi="Times New Roman"/>
          <w:bCs/>
        </w:rPr>
        <w:t xml:space="preserve">növekedése, folyamatosan magas egyenlege, amelyet az ügyfél tevékenysége nem indokol; </w:t>
      </w:r>
    </w:p>
    <w:p w:rsidR="00D925D9" w:rsidRDefault="008F7C16" w:rsidP="004617EC">
      <w:pPr>
        <w:numPr>
          <w:ilvl w:val="0"/>
          <w:numId w:val="5"/>
        </w:numPr>
        <w:spacing w:after="240"/>
        <w:ind w:right="-1"/>
        <w:jc w:val="both"/>
        <w:rPr>
          <w:rFonts w:ascii="Times New Roman" w:hAnsi="Times New Roman"/>
          <w:bCs/>
        </w:rPr>
      </w:pPr>
      <w:r w:rsidRPr="00CD47C7">
        <w:rPr>
          <w:rFonts w:ascii="Times New Roman" w:hAnsi="Times New Roman"/>
          <w:bCs/>
        </w:rPr>
        <w:t xml:space="preserve">olyan </w:t>
      </w:r>
      <w:r w:rsidR="00D925D9" w:rsidRPr="00CD47C7">
        <w:rPr>
          <w:rFonts w:ascii="Times New Roman" w:hAnsi="Times New Roman"/>
          <w:bCs/>
        </w:rPr>
        <w:t xml:space="preserve">banki befizetések </w:t>
      </w:r>
      <w:r w:rsidR="00C94F67" w:rsidRPr="00CD47C7">
        <w:rPr>
          <w:rFonts w:ascii="Times New Roman" w:hAnsi="Times New Roman"/>
          <w:bCs/>
        </w:rPr>
        <w:t xml:space="preserve">érkeznek </w:t>
      </w:r>
      <w:r w:rsidR="00D925D9" w:rsidRPr="00CD47C7">
        <w:rPr>
          <w:rFonts w:ascii="Times New Roman" w:hAnsi="Times New Roman"/>
          <w:bCs/>
        </w:rPr>
        <w:t xml:space="preserve">a cég számlájára, amelyek nem a bevallott forgalomból származnak; </w:t>
      </w:r>
    </w:p>
    <w:p w:rsidR="0022418F" w:rsidRPr="00EF6904" w:rsidRDefault="0022418F" w:rsidP="004617EC">
      <w:pPr>
        <w:numPr>
          <w:ilvl w:val="0"/>
          <w:numId w:val="5"/>
        </w:numPr>
        <w:spacing w:after="240"/>
        <w:ind w:right="-1"/>
        <w:jc w:val="both"/>
        <w:rPr>
          <w:rFonts w:ascii="Times New Roman" w:hAnsi="Times New Roman"/>
        </w:rPr>
      </w:pPr>
      <w:r w:rsidRPr="00CD47C7">
        <w:rPr>
          <w:rFonts w:ascii="Times New Roman" w:hAnsi="Times New Roman"/>
          <w:bCs/>
        </w:rPr>
        <w:t>havi több millió forintos nagyságrendben import tevékenységgel (is) foglalkozó</w:t>
      </w:r>
      <w:r w:rsidRPr="00EF6904">
        <w:rPr>
          <w:rFonts w:ascii="Times New Roman" w:hAnsi="Times New Roman"/>
        </w:rPr>
        <w:t xml:space="preserve"> ügyfél cég ugyanazt a terméket, a későbbiek folyamán belföldi gazdasági társaság közbeiktatásával szerzi be, amelynek következtében import áfa fizetési kötelezettsége megszűnik, vagy nagymértékben csökken;</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az ügyfél társaság a számlájára konkrét gazdasági cél nélkül több millió fori</w:t>
      </w:r>
      <w:r w:rsidR="00910750" w:rsidRPr="00EF6904">
        <w:rPr>
          <w:rFonts w:ascii="Times New Roman" w:hAnsi="Times New Roman"/>
        </w:rPr>
        <w:t>ntos jóváírások érkeznek, amely</w:t>
      </w:r>
      <w:r w:rsidRPr="00EF6904">
        <w:rPr>
          <w:rFonts w:ascii="Times New Roman" w:hAnsi="Times New Roman"/>
        </w:rPr>
        <w:t xml:space="preserve"> rövid időn belül készpénzben </w:t>
      </w:r>
      <w:r w:rsidR="00A05FE7" w:rsidRPr="00EF6904">
        <w:rPr>
          <w:rFonts w:ascii="Times New Roman" w:hAnsi="Times New Roman"/>
        </w:rPr>
        <w:t>felvételre kerül</w:t>
      </w:r>
      <w:r w:rsidRPr="00EF6904">
        <w:rPr>
          <w:rFonts w:ascii="Times New Roman" w:hAnsi="Times New Roman"/>
        </w:rPr>
        <w:t>;</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az ügyfélnél nincsenek konkrét működésre utaló költségek (pl.: rezsi költségek, személyi jellegű ráfordítások</w:t>
      </w:r>
      <w:r w:rsidR="00A05FE7" w:rsidRPr="00EF6904">
        <w:rPr>
          <w:rFonts w:ascii="Times New Roman" w:hAnsi="Times New Roman"/>
        </w:rPr>
        <w:t xml:space="preserve"> stb.</w:t>
      </w:r>
      <w:r w:rsidRPr="00EF6904">
        <w:rPr>
          <w:rFonts w:ascii="Times New Roman" w:hAnsi="Times New Roman"/>
        </w:rPr>
        <w:t>)</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szállítóeszközzel nem rendelkezik stb.), viszont számla birtokában a pénzt mozgatják; alacsony adókulcsú államban (offshore) bejegyzett cégek a szállítók vagy a vevők; az áru mennyisége és típusa nem illik bele a szállító vagy vevő profiljába, a számlák és a vámokmányok között nagy különbségek mutatkoznak;</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gyakorlati nyoma; a kamatláb lényegesen eltér a piaci értékektől; a tartozás beszedésére nem történik semmilyen intézkedés;</w:t>
      </w:r>
    </w:p>
    <w:p w:rsidR="0022418F" w:rsidRDefault="0022418F" w:rsidP="004617EC">
      <w:pPr>
        <w:widowControl/>
        <w:numPr>
          <w:ilvl w:val="0"/>
          <w:numId w:val="5"/>
        </w:numPr>
        <w:spacing w:after="240"/>
        <w:jc w:val="both"/>
        <w:rPr>
          <w:rFonts w:ascii="Times New Roman" w:hAnsi="Times New Roman"/>
        </w:rPr>
      </w:pPr>
      <w:r w:rsidRPr="00EF6904">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D10859" w:rsidRPr="00EF6904" w:rsidRDefault="00D10859" w:rsidP="004617EC">
      <w:pPr>
        <w:widowControl/>
        <w:numPr>
          <w:ilvl w:val="0"/>
          <w:numId w:val="5"/>
        </w:numPr>
        <w:spacing w:after="240"/>
        <w:jc w:val="both"/>
        <w:rPr>
          <w:rFonts w:ascii="Times New Roman" w:hAnsi="Times New Roman"/>
        </w:rPr>
      </w:pPr>
      <w:r>
        <w:rPr>
          <w:rFonts w:ascii="Times New Roman" w:hAnsi="Times New Roman"/>
        </w:rPr>
        <w:t>ismeretlen vagy az üzleti kapcsolatban, ügyleti megbízásban nem érintett harmadik felektől érkező befizetések;</w:t>
      </w:r>
    </w:p>
    <w:p w:rsidR="00AA71DF" w:rsidRPr="00EF6904" w:rsidRDefault="00AA71DF" w:rsidP="004617EC">
      <w:pPr>
        <w:numPr>
          <w:ilvl w:val="0"/>
          <w:numId w:val="5"/>
        </w:numPr>
        <w:spacing w:after="240"/>
        <w:ind w:right="-1"/>
        <w:jc w:val="both"/>
        <w:rPr>
          <w:rFonts w:ascii="Times New Roman" w:hAnsi="Times New Roman"/>
        </w:rPr>
      </w:pPr>
      <w:r w:rsidRPr="00EF6904">
        <w:rPr>
          <w:rFonts w:ascii="Times New Roman" w:hAnsi="Times New Roman"/>
        </w:rPr>
        <w:t>az ügyfél, illetve az ügyfél tényleges tulajdonosa személyét illetően megadott adatok, nyilatkozatok valódiságával vagy megfelelőségével kapcsolatban kétség merül fel;</w:t>
      </w:r>
    </w:p>
    <w:p w:rsidR="00D925D9" w:rsidRPr="00EF6904" w:rsidRDefault="00D925D9" w:rsidP="004617EC">
      <w:pPr>
        <w:numPr>
          <w:ilvl w:val="0"/>
          <w:numId w:val="5"/>
        </w:numPr>
        <w:spacing w:after="240"/>
        <w:ind w:right="-1"/>
        <w:jc w:val="both"/>
        <w:rPr>
          <w:rFonts w:ascii="Times New Roman" w:hAnsi="Times New Roman"/>
        </w:rPr>
      </w:pPr>
      <w:r w:rsidRPr="00EF6904">
        <w:rPr>
          <w:rFonts w:ascii="Times New Roman" w:hAnsi="Times New Roman"/>
        </w:rPr>
        <w:t xml:space="preserve">az ügyfél szervezetben külföldön bejegyzett szervezet tag van, amely az általa nyújtott tagi hitelt kamatokkal növelve </w:t>
      </w:r>
      <w:r w:rsidR="00C94F67" w:rsidRPr="00EF6904">
        <w:rPr>
          <w:rFonts w:ascii="Times New Roman" w:hAnsi="Times New Roman"/>
        </w:rPr>
        <w:t>és/</w:t>
      </w:r>
      <w:r w:rsidRPr="00EF6904">
        <w:rPr>
          <w:rFonts w:ascii="Times New Roman" w:hAnsi="Times New Roman"/>
        </w:rPr>
        <w:t xml:space="preserve">vagy a szolgáltató által ellenőrizhetetlen részletekben veszi ki; </w:t>
      </w:r>
    </w:p>
    <w:p w:rsidR="00910750" w:rsidRPr="00EF6904" w:rsidRDefault="00D925D9" w:rsidP="004617EC">
      <w:pPr>
        <w:numPr>
          <w:ilvl w:val="0"/>
          <w:numId w:val="5"/>
        </w:numPr>
        <w:spacing w:after="240"/>
        <w:ind w:right="-1"/>
        <w:jc w:val="both"/>
        <w:rPr>
          <w:rFonts w:ascii="Times New Roman" w:hAnsi="Times New Roman"/>
        </w:rPr>
      </w:pPr>
      <w:r w:rsidRPr="00EF6904">
        <w:rPr>
          <w:rFonts w:ascii="Times New Roman" w:hAnsi="Times New Roman"/>
        </w:rPr>
        <w:t>az ügyfél szervezetben tulajdonos és</w:t>
      </w:r>
      <w:r w:rsidR="00C94F67" w:rsidRPr="00EF6904">
        <w:rPr>
          <w:rFonts w:ascii="Times New Roman" w:hAnsi="Times New Roman"/>
        </w:rPr>
        <w:t>/vagy</w:t>
      </w:r>
      <w:r w:rsidRPr="00EF6904">
        <w:rPr>
          <w:rFonts w:ascii="Times New Roman" w:hAnsi="Times New Roman"/>
        </w:rPr>
        <w:t xml:space="preserve"> vezető tisztségviselő váltás következtében külföldi lakóhellyel rendelkező személy(</w:t>
      </w:r>
      <w:proofErr w:type="spellStart"/>
      <w:r w:rsidRPr="00EF6904">
        <w:rPr>
          <w:rFonts w:ascii="Times New Roman" w:hAnsi="Times New Roman"/>
        </w:rPr>
        <w:t>ek</w:t>
      </w:r>
      <w:proofErr w:type="spellEnd"/>
      <w:r w:rsidRPr="00EF6904">
        <w:rPr>
          <w:rFonts w:ascii="Times New Roman" w:hAnsi="Times New Roman"/>
        </w:rPr>
        <w:t xml:space="preserve">) </w:t>
      </w:r>
      <w:r w:rsidR="00A05FE7" w:rsidRPr="00EF6904">
        <w:rPr>
          <w:rFonts w:ascii="Times New Roman" w:hAnsi="Times New Roman"/>
        </w:rPr>
        <w:t>jelenik/jel</w:t>
      </w:r>
      <w:r w:rsidR="004973CF" w:rsidRPr="00EF6904">
        <w:rPr>
          <w:rFonts w:ascii="Times New Roman" w:hAnsi="Times New Roman"/>
        </w:rPr>
        <w:t>e</w:t>
      </w:r>
      <w:r w:rsidR="00A05FE7" w:rsidRPr="00EF6904">
        <w:rPr>
          <w:rFonts w:ascii="Times New Roman" w:hAnsi="Times New Roman"/>
        </w:rPr>
        <w:t>n</w:t>
      </w:r>
      <w:r w:rsidR="004973CF" w:rsidRPr="00EF6904">
        <w:rPr>
          <w:rFonts w:ascii="Times New Roman" w:hAnsi="Times New Roman"/>
        </w:rPr>
        <w:t>nek meg</w:t>
      </w:r>
      <w:r w:rsidR="00A05FE7" w:rsidRPr="00EF6904">
        <w:rPr>
          <w:rFonts w:ascii="Times New Roman" w:hAnsi="Times New Roman"/>
        </w:rPr>
        <w:t xml:space="preserve"> tagként, vezető tisztségviselőként</w:t>
      </w:r>
      <w:r w:rsidRPr="00EF6904">
        <w:rPr>
          <w:rFonts w:ascii="Times New Roman" w:hAnsi="Times New Roman"/>
        </w:rPr>
        <w:t>, aki(k) képviseletében más személy(</w:t>
      </w:r>
      <w:proofErr w:type="spellStart"/>
      <w:r w:rsidRPr="00EF6904">
        <w:rPr>
          <w:rFonts w:ascii="Times New Roman" w:hAnsi="Times New Roman"/>
        </w:rPr>
        <w:t>e</w:t>
      </w:r>
      <w:r w:rsidR="00F964AC" w:rsidRPr="00EF6904">
        <w:rPr>
          <w:rFonts w:ascii="Times New Roman" w:hAnsi="Times New Roman"/>
        </w:rPr>
        <w:t>k</w:t>
      </w:r>
      <w:proofErr w:type="spellEnd"/>
      <w:r w:rsidR="00F964AC" w:rsidRPr="00EF6904">
        <w:rPr>
          <w:rFonts w:ascii="Times New Roman" w:hAnsi="Times New Roman"/>
        </w:rPr>
        <w:t>) jár(</w:t>
      </w:r>
      <w:proofErr w:type="spellStart"/>
      <w:r w:rsidR="00F964AC" w:rsidRPr="00EF6904">
        <w:rPr>
          <w:rFonts w:ascii="Times New Roman" w:hAnsi="Times New Roman"/>
        </w:rPr>
        <w:t>nak</w:t>
      </w:r>
      <w:proofErr w:type="spellEnd"/>
      <w:r w:rsidR="00F964AC" w:rsidRPr="00EF6904">
        <w:rPr>
          <w:rFonts w:ascii="Times New Roman" w:hAnsi="Times New Roman"/>
        </w:rPr>
        <w:t>) el a szol</w:t>
      </w:r>
      <w:r w:rsidR="00910750" w:rsidRPr="00EF6904">
        <w:rPr>
          <w:rFonts w:ascii="Times New Roman" w:hAnsi="Times New Roman"/>
        </w:rPr>
        <w:t>gáltatónál;</w:t>
      </w:r>
    </w:p>
    <w:p w:rsidR="00D925D9" w:rsidRPr="00EF6904" w:rsidRDefault="00F964AC" w:rsidP="004617EC">
      <w:pPr>
        <w:numPr>
          <w:ilvl w:val="0"/>
          <w:numId w:val="5"/>
        </w:numPr>
        <w:spacing w:after="240"/>
        <w:ind w:right="-1"/>
        <w:jc w:val="both"/>
        <w:rPr>
          <w:rFonts w:ascii="Times New Roman" w:hAnsi="Times New Roman"/>
        </w:rPr>
      </w:pPr>
      <w:r w:rsidRPr="00EF6904">
        <w:rPr>
          <w:rFonts w:ascii="Times New Roman" w:hAnsi="Times New Roman"/>
        </w:rPr>
        <w:lastRenderedPageBreak/>
        <w:t xml:space="preserve"> </w:t>
      </w:r>
      <w:r w:rsidR="007B0721" w:rsidRPr="00EF6904">
        <w:rPr>
          <w:rFonts w:ascii="Times New Roman" w:hAnsi="Times New Roman"/>
        </w:rPr>
        <w:t>a</w:t>
      </w:r>
      <w:r w:rsidR="004973CF" w:rsidRPr="00EF6904">
        <w:rPr>
          <w:rFonts w:ascii="Times New Roman" w:hAnsi="Times New Roman"/>
        </w:rPr>
        <w:t>z ügyfél</w:t>
      </w:r>
      <w:r w:rsidR="007B0721" w:rsidRPr="00EF6904">
        <w:rPr>
          <w:rFonts w:ascii="Times New Roman" w:hAnsi="Times New Roman"/>
        </w:rPr>
        <w:t xml:space="preserve"> szervezetben </w:t>
      </w:r>
      <w:r w:rsidRPr="00EF6904">
        <w:rPr>
          <w:rFonts w:ascii="Times New Roman" w:hAnsi="Times New Roman"/>
        </w:rPr>
        <w:t>gyakori a tulajdonos váltás;</w:t>
      </w:r>
    </w:p>
    <w:p w:rsidR="00D925D9" w:rsidRPr="00EF6904" w:rsidRDefault="00807583"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 xml:space="preserve">az </w:t>
      </w:r>
      <w:r w:rsidR="00D925D9" w:rsidRPr="00EF6904">
        <w:rPr>
          <w:rFonts w:ascii="Times New Roman" w:hAnsi="Times New Roman"/>
        </w:rPr>
        <w:t xml:space="preserve">ügyfél alacsony adókulcsú államban (offshore) bejegyzett gazdasági társaság részére végez olyan alvállalkozói tevékenységet, aminek nincs </w:t>
      </w:r>
      <w:r w:rsidR="004973CF" w:rsidRPr="00EF6904">
        <w:rPr>
          <w:rFonts w:ascii="Times New Roman" w:hAnsi="Times New Roman"/>
        </w:rPr>
        <w:t xml:space="preserve">tényleges </w:t>
      </w:r>
      <w:r w:rsidR="00D925D9" w:rsidRPr="00EF6904">
        <w:rPr>
          <w:rFonts w:ascii="Times New Roman" w:hAnsi="Times New Roman"/>
        </w:rPr>
        <w:t>gazdasági célja;</w:t>
      </w:r>
    </w:p>
    <w:p w:rsidR="0022418F" w:rsidRPr="00EF6904" w:rsidRDefault="0022418F"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rPr>
        <w:t xml:space="preserve">az ügyfél </w:t>
      </w:r>
      <w:r w:rsidRPr="00EF6904">
        <w:rPr>
          <w:rFonts w:ascii="Times New Roman" w:hAnsi="Times New Roman"/>
          <w:iCs/>
        </w:rPr>
        <w:t xml:space="preserve">stratégiai hiányosságokkal rendelkező, kiemelt kockázatot jelentő harmadik országban bejegyzett szervezettől fogad be olyan számlát, illetve teljesítés igazolást, </w:t>
      </w:r>
      <w:r w:rsidR="004973CF" w:rsidRPr="00EF6904">
        <w:rPr>
          <w:rFonts w:ascii="Times New Roman" w:hAnsi="Times New Roman"/>
          <w:iCs/>
        </w:rPr>
        <w:t>amely mögött nincs tényleges teljesítés</w:t>
      </w:r>
      <w:r w:rsidRPr="00EF6904">
        <w:rPr>
          <w:rFonts w:ascii="Times New Roman" w:hAnsi="Times New Roman"/>
          <w:iCs/>
        </w:rPr>
        <w:t>;</w:t>
      </w:r>
    </w:p>
    <w:p w:rsidR="00BE20F1" w:rsidRPr="00EF6904" w:rsidRDefault="00BE20F1"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iCs/>
        </w:rPr>
        <w:t xml:space="preserve">az ügyfél </w:t>
      </w:r>
      <w:r w:rsidRPr="00EF6904">
        <w:rPr>
          <w:rFonts w:ascii="Times New Roman" w:hAnsi="Times New Roman"/>
        </w:rPr>
        <w:t>stratégiai hiányosságokkal rendelkező, kiemelt kockázatot jelentő harmadik országban bejegyzett szervezet vagy ilyen ország állampolgárának megjelenése az ügyfél döntéshozói vagy tulajdonosi szerkezetében vagy partnerei között</w:t>
      </w:r>
      <w:r w:rsidR="0022418F" w:rsidRPr="00EF6904">
        <w:rPr>
          <w:rFonts w:ascii="Times New Roman" w:hAnsi="Times New Roman"/>
        </w:rPr>
        <w:t>;</w:t>
      </w:r>
    </w:p>
    <w:p w:rsidR="00C43087" w:rsidRPr="00FD2538" w:rsidRDefault="00C43087" w:rsidP="004617EC">
      <w:pPr>
        <w:widowControl/>
        <w:numPr>
          <w:ilvl w:val="0"/>
          <w:numId w:val="5"/>
        </w:numPr>
        <w:autoSpaceDE/>
        <w:autoSpaceDN/>
        <w:adjustRightInd/>
        <w:spacing w:after="240"/>
        <w:ind w:right="-1"/>
        <w:jc w:val="both"/>
        <w:rPr>
          <w:rFonts w:ascii="Times New Roman" w:hAnsi="Times New Roman"/>
        </w:rPr>
      </w:pPr>
      <w:r w:rsidRPr="00EF6904">
        <w:rPr>
          <w:rFonts w:ascii="Times New Roman" w:hAnsi="Times New Roman"/>
          <w:iCs/>
        </w:rPr>
        <w:t xml:space="preserve">virtuális fizetőeszköz </w:t>
      </w:r>
      <w:r w:rsidR="00B34985" w:rsidRPr="00EF6904">
        <w:rPr>
          <w:rFonts w:ascii="Times New Roman" w:hAnsi="Times New Roman"/>
          <w:iCs/>
        </w:rPr>
        <w:t>vásárlása esetén a</w:t>
      </w:r>
      <w:r w:rsidRPr="00EF6904">
        <w:rPr>
          <w:rFonts w:ascii="Times New Roman" w:hAnsi="Times New Roman"/>
          <w:iCs/>
        </w:rPr>
        <w:t xml:space="preserve"> vásárlásról szóló szerződésben meghatározott vételi ár lényegesen eltér az érintett virtuális fizetőeszköz honlapján rögzített</w:t>
      </w:r>
      <w:r w:rsidR="005434DF" w:rsidRPr="00EF6904">
        <w:rPr>
          <w:rFonts w:ascii="Times New Roman" w:hAnsi="Times New Roman"/>
          <w:iCs/>
        </w:rPr>
        <w:t>,</w:t>
      </w:r>
      <w:r w:rsidRPr="00EF6904">
        <w:rPr>
          <w:rFonts w:ascii="Times New Roman" w:hAnsi="Times New Roman"/>
          <w:iCs/>
        </w:rPr>
        <w:t xml:space="preserve"> </w:t>
      </w:r>
      <w:r w:rsidR="00E50A50" w:rsidRPr="00EF6904">
        <w:rPr>
          <w:rFonts w:ascii="Times New Roman" w:hAnsi="Times New Roman"/>
          <w:iCs/>
        </w:rPr>
        <w:t xml:space="preserve">a </w:t>
      </w:r>
      <w:r w:rsidR="00486E22" w:rsidRPr="00EF6904">
        <w:rPr>
          <w:rFonts w:ascii="Times New Roman" w:hAnsi="Times New Roman"/>
          <w:iCs/>
        </w:rPr>
        <w:t xml:space="preserve">vételi </w:t>
      </w:r>
      <w:r w:rsidR="00E50A50" w:rsidRPr="00EF6904">
        <w:rPr>
          <w:rFonts w:ascii="Times New Roman" w:hAnsi="Times New Roman"/>
          <w:iCs/>
        </w:rPr>
        <w:t>szerződés napján érvényes</w:t>
      </w:r>
      <w:r w:rsidR="001519CA" w:rsidRPr="00EF6904">
        <w:rPr>
          <w:rFonts w:ascii="Times New Roman" w:hAnsi="Times New Roman"/>
          <w:iCs/>
        </w:rPr>
        <w:t xml:space="preserve"> </w:t>
      </w:r>
      <w:r w:rsidR="00AA71DF" w:rsidRPr="00EF6904">
        <w:rPr>
          <w:rFonts w:ascii="Times New Roman" w:hAnsi="Times New Roman"/>
          <w:iCs/>
        </w:rPr>
        <w:t>árfolyamtól;</w:t>
      </w:r>
      <w:r w:rsidRPr="00EF6904">
        <w:rPr>
          <w:rFonts w:ascii="Times New Roman" w:hAnsi="Times New Roman"/>
          <w:iCs/>
        </w:rPr>
        <w:t xml:space="preserve"> </w:t>
      </w:r>
    </w:p>
    <w:p w:rsidR="001C2771" w:rsidRPr="00477B9D" w:rsidRDefault="001C2771" w:rsidP="004617EC">
      <w:pPr>
        <w:widowControl/>
        <w:numPr>
          <w:ilvl w:val="0"/>
          <w:numId w:val="5"/>
        </w:numPr>
        <w:autoSpaceDE/>
        <w:autoSpaceDN/>
        <w:adjustRightInd/>
        <w:spacing w:after="240"/>
        <w:ind w:right="-1"/>
        <w:jc w:val="both"/>
        <w:rPr>
          <w:rFonts w:ascii="Times New Roman" w:hAnsi="Times New Roman"/>
        </w:rPr>
      </w:pPr>
      <w:r>
        <w:rPr>
          <w:rFonts w:ascii="Times New Roman" w:hAnsi="Times New Roman"/>
          <w:iCs/>
        </w:rPr>
        <w:t>az ügylet során virtuális fizetőeszközzel történik az ellentételezés</w:t>
      </w:r>
      <w:r w:rsidR="003F7DC2">
        <w:rPr>
          <w:rFonts w:ascii="Times New Roman" w:hAnsi="Times New Roman"/>
          <w:iCs/>
        </w:rPr>
        <w:t>;</w:t>
      </w:r>
    </w:p>
    <w:p w:rsidR="00477B9D" w:rsidRDefault="00477B9D" w:rsidP="004617EC">
      <w:pPr>
        <w:widowControl/>
        <w:numPr>
          <w:ilvl w:val="0"/>
          <w:numId w:val="5"/>
        </w:numPr>
        <w:autoSpaceDE/>
        <w:autoSpaceDN/>
        <w:adjustRightInd/>
        <w:spacing w:after="240"/>
        <w:ind w:right="-1"/>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rsidR="00477B9D" w:rsidRPr="00477B9D" w:rsidRDefault="00477B9D" w:rsidP="00477B9D">
      <w:pPr>
        <w:widowControl/>
        <w:autoSpaceDE/>
        <w:autoSpaceDN/>
        <w:adjustRightInd/>
        <w:ind w:right="-1"/>
        <w:jc w:val="both"/>
        <w:rPr>
          <w:rFonts w:ascii="Times New Roman" w:hAnsi="Times New Roman"/>
        </w:rPr>
      </w:pPr>
    </w:p>
    <w:p w:rsidR="00D925D9" w:rsidRPr="00EF6904" w:rsidRDefault="00D925D9" w:rsidP="003D1A36">
      <w:pPr>
        <w:widowControl/>
        <w:numPr>
          <w:ilvl w:val="0"/>
          <w:numId w:val="6"/>
        </w:numPr>
        <w:autoSpaceDE/>
        <w:autoSpaceDN/>
        <w:adjustRightInd/>
        <w:ind w:right="-1"/>
        <w:jc w:val="both"/>
        <w:rPr>
          <w:rFonts w:ascii="Times New Roman" w:hAnsi="Times New Roman"/>
          <w:b/>
        </w:rPr>
      </w:pPr>
      <w:r w:rsidRPr="00EF6904">
        <w:rPr>
          <w:rFonts w:ascii="Times New Roman" w:hAnsi="Times New Roman"/>
          <w:b/>
        </w:rPr>
        <w:t xml:space="preserve">Az </w:t>
      </w:r>
      <w:r w:rsidR="00C52F8E" w:rsidRPr="00EF6904">
        <w:rPr>
          <w:rFonts w:ascii="Times New Roman" w:hAnsi="Times New Roman"/>
          <w:b/>
        </w:rPr>
        <w:t xml:space="preserve">ügyleti megbízás vagy az </w:t>
      </w:r>
      <w:r w:rsidRPr="00EF6904">
        <w:rPr>
          <w:rFonts w:ascii="Times New Roman" w:hAnsi="Times New Roman"/>
          <w:b/>
        </w:rPr>
        <w:t>üzleti kapcsolat megszűnésekor</w:t>
      </w:r>
    </w:p>
    <w:p w:rsidR="00D925D9" w:rsidRPr="00EF6904" w:rsidRDefault="00D925D9" w:rsidP="00D925D9">
      <w:pPr>
        <w:widowControl/>
        <w:autoSpaceDE/>
        <w:autoSpaceDN/>
        <w:adjustRightInd/>
        <w:ind w:right="-1"/>
        <w:jc w:val="both"/>
        <w:rPr>
          <w:rFonts w:ascii="Times New Roman" w:hAnsi="Times New Roman"/>
        </w:rPr>
      </w:pPr>
    </w:p>
    <w:p w:rsidR="00D925D9" w:rsidRPr="00EF6904" w:rsidRDefault="00D925D9" w:rsidP="004617EC">
      <w:pPr>
        <w:widowControl/>
        <w:numPr>
          <w:ilvl w:val="0"/>
          <w:numId w:val="5"/>
        </w:numPr>
        <w:tabs>
          <w:tab w:val="left" w:pos="567"/>
        </w:tabs>
        <w:autoSpaceDE/>
        <w:autoSpaceDN/>
        <w:adjustRightInd/>
        <w:spacing w:after="240"/>
        <w:ind w:left="499" w:hanging="357"/>
        <w:jc w:val="both"/>
        <w:rPr>
          <w:rFonts w:ascii="Times New Roman" w:hAnsi="Times New Roman"/>
        </w:rPr>
      </w:pPr>
      <w:r w:rsidRPr="00EF6904">
        <w:rPr>
          <w:rFonts w:ascii="Times New Roman" w:hAnsi="Times New Roman"/>
        </w:rPr>
        <w:t xml:space="preserve">A </w:t>
      </w:r>
      <w:r w:rsidR="00085E43" w:rsidRPr="00EF6904">
        <w:rPr>
          <w:rFonts w:ascii="Times New Roman" w:hAnsi="Times New Roman"/>
        </w:rPr>
        <w:t xml:space="preserve">szolgáltató által </w:t>
      </w:r>
      <w:r w:rsidR="00AB5EE2" w:rsidRPr="00EF6904">
        <w:rPr>
          <w:rFonts w:ascii="Times New Roman" w:hAnsi="Times New Roman"/>
        </w:rPr>
        <w:t>a</w:t>
      </w:r>
      <w:r w:rsidR="00085E43" w:rsidRPr="00EF6904">
        <w:rPr>
          <w:rFonts w:ascii="Times New Roman" w:hAnsi="Times New Roman"/>
        </w:rPr>
        <w:t xml:space="preserve"> </w:t>
      </w:r>
      <w:r w:rsidRPr="00EF6904">
        <w:rPr>
          <w:rFonts w:ascii="Times New Roman" w:hAnsi="Times New Roman"/>
        </w:rPr>
        <w:t>szerződés felmondásra került az ügyfél olyan kérése miatt, amel</w:t>
      </w:r>
      <w:r w:rsidR="00BB1778" w:rsidRPr="00EF6904">
        <w:rPr>
          <w:rFonts w:ascii="Times New Roman" w:hAnsi="Times New Roman"/>
        </w:rPr>
        <w:t>l</w:t>
      </w:r>
      <w:r w:rsidRPr="00EF6904">
        <w:rPr>
          <w:rFonts w:ascii="Times New Roman" w:hAnsi="Times New Roman"/>
        </w:rPr>
        <w:t>y</w:t>
      </w:r>
      <w:r w:rsidR="00BB1778" w:rsidRPr="00EF6904">
        <w:rPr>
          <w:rFonts w:ascii="Times New Roman" w:hAnsi="Times New Roman"/>
        </w:rPr>
        <w:t>el</w:t>
      </w:r>
      <w:r w:rsidRPr="00EF6904">
        <w:rPr>
          <w:rFonts w:ascii="Times New Roman" w:hAnsi="Times New Roman"/>
        </w:rPr>
        <w:t xml:space="preserve"> </w:t>
      </w:r>
      <w:r w:rsidR="00AB5EE2" w:rsidRPr="00EF6904">
        <w:rPr>
          <w:rFonts w:ascii="Times New Roman" w:hAnsi="Times New Roman"/>
        </w:rPr>
        <w:t>jogszabály</w:t>
      </w:r>
      <w:r w:rsidRPr="00EF6904">
        <w:rPr>
          <w:rFonts w:ascii="Times New Roman" w:hAnsi="Times New Roman"/>
        </w:rPr>
        <w:t>sért</w:t>
      </w:r>
      <w:r w:rsidR="00AB5EE2" w:rsidRPr="00EF6904">
        <w:rPr>
          <w:rFonts w:ascii="Times New Roman" w:hAnsi="Times New Roman"/>
        </w:rPr>
        <w:t>éssel járó ügylet kivitelezéséhez kért</w:t>
      </w:r>
      <w:r w:rsidR="00BB1778" w:rsidRPr="00EF6904">
        <w:rPr>
          <w:rFonts w:ascii="Times New Roman" w:hAnsi="Times New Roman"/>
        </w:rPr>
        <w:t xml:space="preserve"> segítséget</w:t>
      </w:r>
      <w:r w:rsidRPr="00EF6904">
        <w:rPr>
          <w:rFonts w:ascii="Times New Roman" w:hAnsi="Times New Roman"/>
        </w:rPr>
        <w:t xml:space="preserve">; </w:t>
      </w:r>
    </w:p>
    <w:p w:rsidR="00D925D9" w:rsidRPr="00EF6904" w:rsidRDefault="007A5126" w:rsidP="004617EC">
      <w:pPr>
        <w:widowControl/>
        <w:numPr>
          <w:ilvl w:val="0"/>
          <w:numId w:val="5"/>
        </w:numPr>
        <w:tabs>
          <w:tab w:val="left" w:pos="567"/>
        </w:tabs>
        <w:autoSpaceDE/>
        <w:autoSpaceDN/>
        <w:adjustRightInd/>
        <w:spacing w:after="240"/>
        <w:ind w:left="499" w:right="-1" w:hanging="357"/>
        <w:jc w:val="both"/>
        <w:rPr>
          <w:rFonts w:ascii="Times New Roman" w:hAnsi="Times New Roman"/>
        </w:rPr>
      </w:pPr>
      <w:r w:rsidRPr="00EF6904">
        <w:rPr>
          <w:rFonts w:ascii="Times New Roman" w:hAnsi="Times New Roman"/>
        </w:rPr>
        <w:t>a</w:t>
      </w:r>
      <w:r w:rsidR="00D925D9" w:rsidRPr="00EF6904">
        <w:rPr>
          <w:rFonts w:ascii="Times New Roman" w:hAnsi="Times New Roman"/>
        </w:rPr>
        <w:t xml:space="preserve">z </w:t>
      </w:r>
      <w:r w:rsidR="00365E83" w:rsidRPr="00EF6904">
        <w:rPr>
          <w:rFonts w:ascii="Times New Roman" w:hAnsi="Times New Roman"/>
        </w:rPr>
        <w:t xml:space="preserve">ügyleti megbízás / </w:t>
      </w:r>
      <w:r w:rsidR="00D925D9" w:rsidRPr="00EF6904">
        <w:rPr>
          <w:rFonts w:ascii="Times New Roman" w:hAnsi="Times New Roman"/>
        </w:rPr>
        <w:t xml:space="preserve">üzleti kapcsolat azért került megszüntetésre, mert a szolgáltató nem tudta végrehajtani </w:t>
      </w:r>
      <w:proofErr w:type="spellStart"/>
      <w:r w:rsidR="00D925D9" w:rsidRPr="00EF6904">
        <w:rPr>
          <w:rFonts w:ascii="Times New Roman" w:hAnsi="Times New Roman"/>
        </w:rPr>
        <w:t>teljeskörűen</w:t>
      </w:r>
      <w:proofErr w:type="spellEnd"/>
      <w:r w:rsidR="00D925D9" w:rsidRPr="00EF6904">
        <w:rPr>
          <w:rFonts w:ascii="Times New Roman" w:hAnsi="Times New Roman"/>
        </w:rPr>
        <w:t xml:space="preserve"> az ügyfél-átvilágítási intézkedéseket az ügyfél közreműködésének hiánya miatt.</w:t>
      </w:r>
    </w:p>
    <w:p w:rsidR="00F66B8C" w:rsidRPr="00EF6904" w:rsidRDefault="00F66B8C" w:rsidP="006D6915">
      <w:pPr>
        <w:pStyle w:val="Listaszerbekezds"/>
        <w:widowControl/>
        <w:numPr>
          <w:ilvl w:val="0"/>
          <w:numId w:val="34"/>
        </w:numPr>
        <w:tabs>
          <w:tab w:val="left" w:pos="284"/>
        </w:tabs>
        <w:spacing w:before="360" w:after="240"/>
        <w:ind w:left="284" w:hanging="568"/>
        <w:jc w:val="center"/>
        <w:rPr>
          <w:rFonts w:ascii="Times New Roman" w:hAnsi="Times New Roman"/>
          <w:b/>
        </w:rPr>
      </w:pPr>
      <w:r w:rsidRPr="00EF6904">
        <w:rPr>
          <w:rFonts w:ascii="Times New Roman" w:hAnsi="Times New Roman"/>
          <w:b/>
        </w:rPr>
        <w:t xml:space="preserve">Az </w:t>
      </w:r>
      <w:r w:rsidRPr="00EF6904">
        <w:rPr>
          <w:rFonts w:ascii="Times New Roman" w:hAnsi="Times New Roman"/>
          <w:b/>
          <w:lang w:val="hu-HU"/>
        </w:rPr>
        <w:t>ügyfél-átvilágítás</w:t>
      </w:r>
    </w:p>
    <w:p w:rsidR="00F66B8C" w:rsidRPr="00EF6904" w:rsidRDefault="00F66B8C" w:rsidP="00F66B8C">
      <w:pPr>
        <w:spacing w:after="240"/>
        <w:jc w:val="both"/>
        <w:rPr>
          <w:rFonts w:ascii="Times New Roman" w:hAnsi="Times New Roman"/>
          <w:b/>
        </w:rPr>
      </w:pPr>
      <w:r w:rsidRPr="00EF6904">
        <w:rPr>
          <w:rFonts w:ascii="Times New Roman" w:hAnsi="Times New Roman"/>
          <w:b/>
        </w:rPr>
        <w:t xml:space="preserve">A Szolgáltató az egyedi működési sajátosságait figyelembe véve a III. fejezet </w:t>
      </w:r>
      <w:r w:rsidR="00FE0EE1" w:rsidRPr="00EF6904">
        <w:rPr>
          <w:rFonts w:ascii="Times New Roman" w:hAnsi="Times New Roman"/>
          <w:b/>
        </w:rPr>
        <w:br/>
      </w:r>
      <w:r w:rsidRPr="00EF6904">
        <w:rPr>
          <w:rFonts w:ascii="Times New Roman" w:hAnsi="Times New Roman"/>
          <w:b/>
        </w:rPr>
        <w:t xml:space="preserve">G. pontjában meghatározza az ügyfél-átvilágítás belső eljárási rendjét a segítségképpen feltett kérdések alapján. A Szolgáltató a belső kockázatértékelése kialakítása során kiegészítheti az alacsony illetve magas kockázati kategória szempontjait. </w:t>
      </w:r>
    </w:p>
    <w:p w:rsidR="00F66B8C" w:rsidRPr="00EF6904" w:rsidRDefault="00F66B8C" w:rsidP="00F66B8C">
      <w:pPr>
        <w:widowControl/>
        <w:spacing w:after="240"/>
        <w:jc w:val="both"/>
        <w:rPr>
          <w:rFonts w:ascii="Times New Roman" w:hAnsi="Times New Roman"/>
          <w:b/>
        </w:rPr>
      </w:pPr>
      <w:r w:rsidRPr="00EF6904">
        <w:rPr>
          <w:rFonts w:ascii="Times New Roman" w:hAnsi="Times New Roman"/>
          <w:b/>
        </w:rPr>
        <w:t xml:space="preserve">Azon szolgáltató, amely tevékenységét egyedül végzi (azaz foglalkoztatott, segítő családtag, alvállalkozó nem vesz részt a </w:t>
      </w:r>
      <w:proofErr w:type="spellStart"/>
      <w:r w:rsidRPr="00EF6904">
        <w:rPr>
          <w:rFonts w:ascii="Times New Roman" w:hAnsi="Times New Roman"/>
          <w:b/>
        </w:rPr>
        <w:t>Pmt</w:t>
      </w:r>
      <w:proofErr w:type="spellEnd"/>
      <w:r w:rsidRPr="00EF6904">
        <w:rPr>
          <w:rFonts w:ascii="Times New Roman" w:hAnsi="Times New Roman"/>
          <w:b/>
        </w:rPr>
        <w:t>. hatálya alá tartozó tevékenységben), a Szabályzatban arra vonatkozó utalást talál, hogy mely feladatok végrehajtásáról nem kell rendelkeznie a szabályzatában.</w:t>
      </w:r>
    </w:p>
    <w:p w:rsidR="00B900CA" w:rsidRPr="00EF6904" w:rsidRDefault="00B900CA" w:rsidP="0084220B">
      <w:pPr>
        <w:pStyle w:val="BodyText21"/>
        <w:numPr>
          <w:ilvl w:val="3"/>
          <w:numId w:val="1"/>
        </w:numPr>
        <w:tabs>
          <w:tab w:val="clear" w:pos="360"/>
          <w:tab w:val="num" w:pos="1134"/>
        </w:tabs>
        <w:ind w:left="1463" w:right="-1" w:hanging="754"/>
        <w:rPr>
          <w:b/>
          <w:noProof/>
          <w:szCs w:val="24"/>
        </w:rPr>
      </w:pPr>
      <w:r w:rsidRPr="00EF6904">
        <w:rPr>
          <w:b/>
          <w:noProof/>
          <w:szCs w:val="24"/>
        </w:rPr>
        <w:t>A szolgáltató az ügyfél-átvilágítást a következő esetekben köteles</w:t>
      </w:r>
      <w:r w:rsidRPr="00EF6904">
        <w:rPr>
          <w:b/>
          <w:szCs w:val="24"/>
        </w:rPr>
        <w:t xml:space="preserve"> elvégezni</w:t>
      </w:r>
      <w:r w:rsidRPr="00EF6904">
        <w:rPr>
          <w:b/>
          <w:noProof/>
          <w:szCs w:val="24"/>
        </w:rPr>
        <w:t>:</w:t>
      </w:r>
    </w:p>
    <w:p w:rsidR="00677F79" w:rsidRPr="00EF6904" w:rsidRDefault="00D925D9" w:rsidP="00C52E45">
      <w:pPr>
        <w:pStyle w:val="BodyText21"/>
        <w:tabs>
          <w:tab w:val="num" w:pos="567"/>
        </w:tabs>
        <w:ind w:right="-1" w:firstLine="142"/>
        <w:rPr>
          <w:b/>
          <w:noProof/>
          <w:szCs w:val="24"/>
        </w:rPr>
      </w:pPr>
      <w:r w:rsidRPr="00EF6904">
        <w:rPr>
          <w:b/>
          <w:noProof/>
          <w:szCs w:val="24"/>
        </w:rPr>
        <w:t xml:space="preserve"> </w:t>
      </w:r>
    </w:p>
    <w:p w:rsidR="00B900CA" w:rsidRPr="00EF6904" w:rsidRDefault="001327D4" w:rsidP="006D6915">
      <w:pPr>
        <w:pStyle w:val="BodyText21"/>
        <w:numPr>
          <w:ilvl w:val="0"/>
          <w:numId w:val="47"/>
        </w:numPr>
        <w:ind w:right="-1"/>
        <w:rPr>
          <w:noProof/>
          <w:szCs w:val="24"/>
        </w:rPr>
      </w:pPr>
      <w:r w:rsidRPr="00EF6904">
        <w:rPr>
          <w:noProof/>
          <w:szCs w:val="24"/>
        </w:rPr>
        <w:t>a</w:t>
      </w:r>
      <w:r w:rsidR="00B900CA" w:rsidRPr="00EF6904">
        <w:rPr>
          <w:noProof/>
          <w:szCs w:val="24"/>
        </w:rPr>
        <w:t>z üzleti kapcsolat létesítésekor;</w:t>
      </w:r>
    </w:p>
    <w:p w:rsidR="00FE0EE1" w:rsidRPr="00EF6904" w:rsidRDefault="00FE0EE1" w:rsidP="006D6915">
      <w:pPr>
        <w:pStyle w:val="BodyText21"/>
        <w:numPr>
          <w:ilvl w:val="0"/>
          <w:numId w:val="47"/>
        </w:numPr>
        <w:ind w:right="-1"/>
        <w:rPr>
          <w:noProof/>
          <w:szCs w:val="24"/>
        </w:rPr>
      </w:pPr>
      <w:r w:rsidRPr="00EF6904">
        <w:rPr>
          <w:szCs w:val="24"/>
        </w:rPr>
        <w:lastRenderedPageBreak/>
        <w:t>a négymillió-ötszázezer forintot elérő vagy meghaladó összegű ügyleti megbízás teljesítésekor (az egymással ténylegesen összefüggő több ügyleti megbízás együttes értékét is figyelembe kell venni);</w:t>
      </w:r>
    </w:p>
    <w:p w:rsidR="00164244" w:rsidRPr="00EF6904" w:rsidRDefault="00164244" w:rsidP="006D6915">
      <w:pPr>
        <w:pStyle w:val="Listaszerbekezds"/>
        <w:widowControl/>
        <w:numPr>
          <w:ilvl w:val="0"/>
          <w:numId w:val="47"/>
        </w:numPr>
        <w:jc w:val="both"/>
        <w:rPr>
          <w:rFonts w:ascii="Times New Roman" w:eastAsia="Calibri" w:hAnsi="Times New Roman"/>
          <w:lang w:eastAsia="en-US"/>
        </w:rPr>
      </w:pPr>
      <w:r w:rsidRPr="00EF6904">
        <w:rPr>
          <w:rFonts w:ascii="Times New Roman" w:eastAsia="Calibri" w:hAnsi="Times New Roman"/>
          <w:iCs/>
          <w:lang w:eastAsia="en-US"/>
        </w:rPr>
        <w:t xml:space="preserve">a </w:t>
      </w:r>
      <w:r w:rsidRPr="00EF6904">
        <w:rPr>
          <w:rFonts w:ascii="Times New Roman" w:eastAsia="Calibri" w:hAnsi="Times New Roman"/>
          <w:lang w:eastAsia="en-US"/>
        </w:rPr>
        <w:t xml:space="preserve">háromszázezer forintot </w:t>
      </w:r>
      <w:r w:rsidR="00060E8F">
        <w:rPr>
          <w:rFonts w:ascii="Times New Roman" w:eastAsia="Calibri" w:hAnsi="Times New Roman"/>
          <w:lang w:val="hu-HU" w:eastAsia="en-US"/>
        </w:rPr>
        <w:t xml:space="preserve">elérő, vagy </w:t>
      </w:r>
      <w:r w:rsidRPr="00EF6904">
        <w:rPr>
          <w:rFonts w:ascii="Times New Roman" w:eastAsia="Calibri" w:hAnsi="Times New Roman"/>
          <w:lang w:eastAsia="en-US"/>
        </w:rPr>
        <w:t>meghaladó összegű</w:t>
      </w:r>
      <w:r w:rsidRPr="00EF6904">
        <w:rPr>
          <w:rFonts w:ascii="Times New Roman" w:eastAsia="Calibri" w:hAnsi="Times New Roman"/>
          <w:lang w:val="hu-HU" w:eastAsia="en-US"/>
        </w:rPr>
        <w:t xml:space="preserve"> </w:t>
      </w:r>
      <w:r w:rsidRPr="00EF6904">
        <w:rPr>
          <w:rFonts w:ascii="Times New Roman" w:eastAsia="Calibri" w:hAnsi="Times New Roman"/>
          <w:lang w:eastAsia="en-US"/>
        </w:rPr>
        <w:t>ügyleti megbízás teljesítésekor</w:t>
      </w:r>
      <w:r w:rsidR="00B57AD6">
        <w:rPr>
          <w:rFonts w:ascii="Times New Roman" w:eastAsia="Calibri" w:hAnsi="Times New Roman"/>
          <w:lang w:val="hu-HU" w:eastAsia="en-US"/>
        </w:rPr>
        <w:t xml:space="preserve"> természetes személy ügyfél esetében</w:t>
      </w:r>
      <w:r w:rsidRPr="00EF6904">
        <w:rPr>
          <w:rFonts w:ascii="Times New Roman" w:eastAsia="Calibri" w:hAnsi="Times New Roman"/>
          <w:lang w:eastAsia="en-US"/>
        </w:rPr>
        <w:t>;</w:t>
      </w:r>
    </w:p>
    <w:p w:rsidR="0001081E" w:rsidRPr="00EF6904" w:rsidRDefault="00B900CA" w:rsidP="006D6915">
      <w:pPr>
        <w:pStyle w:val="BodyText21"/>
        <w:numPr>
          <w:ilvl w:val="0"/>
          <w:numId w:val="47"/>
        </w:numPr>
        <w:ind w:right="-1"/>
        <w:rPr>
          <w:noProof/>
          <w:szCs w:val="24"/>
        </w:rPr>
      </w:pPr>
      <w:r w:rsidRPr="00EF6904">
        <w:rPr>
          <w:noProof/>
          <w:szCs w:val="24"/>
        </w:rPr>
        <w:t>pénzmosásra vagy a terrorizmus finanszírozására utaló adat, tény</w:t>
      </w:r>
      <w:r w:rsidR="00CC7466" w:rsidRPr="00EF6904">
        <w:rPr>
          <w:noProof/>
          <w:szCs w:val="24"/>
        </w:rPr>
        <w:t>,</w:t>
      </w:r>
      <w:r w:rsidRPr="00EF6904">
        <w:rPr>
          <w:noProof/>
          <w:szCs w:val="24"/>
        </w:rPr>
        <w:t xml:space="preserve"> vagy körülmény felmerülése esetén, amennyiben az ügyfél-átvilágításra még nem került sor;</w:t>
      </w:r>
    </w:p>
    <w:p w:rsidR="00B900CA" w:rsidRPr="00EF6904" w:rsidRDefault="00B900CA" w:rsidP="006D6915">
      <w:pPr>
        <w:pStyle w:val="BodyText21"/>
        <w:numPr>
          <w:ilvl w:val="0"/>
          <w:numId w:val="47"/>
        </w:numPr>
        <w:ind w:right="-1"/>
        <w:rPr>
          <w:szCs w:val="24"/>
        </w:rPr>
      </w:pPr>
      <w:r w:rsidRPr="00EF6904">
        <w:rPr>
          <w:noProof/>
          <w:szCs w:val="24"/>
        </w:rPr>
        <w:t xml:space="preserve">ha kétség merül fel a korábban </w:t>
      </w:r>
      <w:r w:rsidR="004F5A9A" w:rsidRPr="00EF6904">
        <w:rPr>
          <w:noProof/>
          <w:szCs w:val="24"/>
        </w:rPr>
        <w:t>rögzített</w:t>
      </w:r>
      <w:r w:rsidRPr="00EF6904">
        <w:rPr>
          <w:noProof/>
          <w:szCs w:val="24"/>
        </w:rPr>
        <w:t xml:space="preserve"> ügyfélazonosító adatok valódiságával</w:t>
      </w:r>
      <w:r w:rsidR="00CC7466" w:rsidRPr="00EF6904">
        <w:rPr>
          <w:noProof/>
          <w:szCs w:val="24"/>
        </w:rPr>
        <w:t>,</w:t>
      </w:r>
      <w:r w:rsidRPr="00EF6904">
        <w:rPr>
          <w:noProof/>
          <w:szCs w:val="24"/>
        </w:rPr>
        <w:t xml:space="preserve"> vagy megfelelőségével kapcsolatban</w:t>
      </w:r>
      <w:r w:rsidR="00013916" w:rsidRPr="00EF6904">
        <w:rPr>
          <w:noProof/>
          <w:szCs w:val="24"/>
        </w:rPr>
        <w:t>;</w:t>
      </w:r>
    </w:p>
    <w:p w:rsidR="00D87E05" w:rsidRPr="00EF6904" w:rsidRDefault="00013916" w:rsidP="006D6915">
      <w:pPr>
        <w:pStyle w:val="BodyText21"/>
        <w:numPr>
          <w:ilvl w:val="0"/>
          <w:numId w:val="47"/>
        </w:numPr>
        <w:ind w:right="-1"/>
        <w:rPr>
          <w:szCs w:val="24"/>
        </w:rPr>
      </w:pPr>
      <w:r w:rsidRPr="00EF6904">
        <w:rPr>
          <w:noProof/>
          <w:szCs w:val="24"/>
        </w:rPr>
        <w:t xml:space="preserve">valamint, </w:t>
      </w:r>
      <w:r w:rsidR="00D87E05" w:rsidRPr="00EF6904">
        <w:rPr>
          <w:noProof/>
          <w:szCs w:val="24"/>
        </w:rPr>
        <w:t>ha az ügyfél-azonosító adatokban bekövetkezett változás kerül átvezetésre és kockázatérzékenységi megközelítés alapján szükséges az ügyfél-átvilágítás ismételt elvégzése</w:t>
      </w:r>
      <w:r w:rsidR="006342EF" w:rsidRPr="00EF6904">
        <w:rPr>
          <w:noProof/>
          <w:szCs w:val="24"/>
        </w:rPr>
        <w:t>.</w:t>
      </w:r>
    </w:p>
    <w:p w:rsidR="00B900CA" w:rsidRPr="00EF6904" w:rsidRDefault="00B900CA">
      <w:pPr>
        <w:pStyle w:val="BodyText21"/>
        <w:ind w:right="-1"/>
        <w:rPr>
          <w:szCs w:val="24"/>
        </w:rPr>
      </w:pPr>
    </w:p>
    <w:p w:rsidR="00164244" w:rsidRPr="00EF6904" w:rsidRDefault="00164244" w:rsidP="00164244">
      <w:pPr>
        <w:spacing w:after="240"/>
        <w:jc w:val="both"/>
        <w:rPr>
          <w:rFonts w:ascii="Times New Roman" w:hAnsi="Times New Roman"/>
        </w:rPr>
      </w:pPr>
      <w:r w:rsidRPr="00EF6904">
        <w:rPr>
          <w:rFonts w:ascii="Times New Roman" w:hAnsi="Times New Roman"/>
        </w:rPr>
        <w:t xml:space="preserve">A Szolgáltató köteles az üzleti kapcsolat létesítésekor, vagy az ügyleti megbízás teljesítése előtt az ügyfél-átvilágítást a jelen pontban foglaltak szerint elvégezni. </w:t>
      </w:r>
    </w:p>
    <w:p w:rsidR="00164244" w:rsidRDefault="00164244" w:rsidP="00164244">
      <w:pPr>
        <w:jc w:val="both"/>
        <w:rPr>
          <w:rFonts w:ascii="Times New Roman" w:hAnsi="Times New Roman"/>
        </w:rPr>
      </w:pPr>
      <w:r w:rsidRPr="00EF6904">
        <w:rPr>
          <w:rFonts w:ascii="Times New Roman" w:hAnsi="Times New Roman"/>
        </w:rPr>
        <w:t>Amennyiben</w:t>
      </w:r>
      <w:r w:rsidR="00E83D4E">
        <w:rPr>
          <w:rFonts w:ascii="Times New Roman" w:hAnsi="Times New Roman"/>
        </w:rPr>
        <w:t xml:space="preserve"> a Szolgáltató nem tudja </w:t>
      </w:r>
      <w:proofErr w:type="spellStart"/>
      <w:r w:rsidR="00E83D4E">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 által előírt ügyfél-átvilágítást elvégezni, akkor az érintett ügyfélre vonatkozóan köteles megtagadni az üzleti kapcsolat létesítését, ügyleti megbízás teljesítését. Amennyiben a már meglévő ügyfél viszonyl</w:t>
      </w:r>
      <w:r w:rsidR="00E83D4E">
        <w:rPr>
          <w:rFonts w:ascii="Times New Roman" w:hAnsi="Times New Roman"/>
        </w:rPr>
        <w:t xml:space="preserve">atában nem szerezhető be </w:t>
      </w:r>
      <w:proofErr w:type="spellStart"/>
      <w:r w:rsidR="00E83D4E">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kötelezően rögzítendő adatok köre, a Szolgáltató köteles vele a már fennálló üzleti kapcsolatot megszüntetni.</w:t>
      </w:r>
    </w:p>
    <w:p w:rsidR="00D10859" w:rsidRPr="00EF6904" w:rsidRDefault="00D10859" w:rsidP="00164244">
      <w:pPr>
        <w:jc w:val="both"/>
        <w:rPr>
          <w:rFonts w:ascii="Times New Roman" w:hAnsi="Times New Roman"/>
        </w:rPr>
      </w:pPr>
    </w:p>
    <w:p w:rsidR="00164244" w:rsidRPr="00EF6904" w:rsidRDefault="00164244" w:rsidP="00164244">
      <w:pPr>
        <w:spacing w:after="240"/>
        <w:jc w:val="both"/>
        <w:rPr>
          <w:rFonts w:ascii="Times New Roman" w:hAnsi="Times New Roman"/>
        </w:rPr>
      </w:pPr>
      <w:r w:rsidRPr="00EF6904">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rsidR="00164244" w:rsidRPr="00EF6904" w:rsidRDefault="00164244" w:rsidP="00164244">
      <w:pPr>
        <w:jc w:val="both"/>
        <w:rPr>
          <w:rFonts w:ascii="Times New Roman" w:hAnsi="Times New Roman"/>
        </w:rPr>
      </w:pPr>
      <w:r w:rsidRPr="00EF6904">
        <w:rPr>
          <w:rFonts w:ascii="Times New Roman" w:hAnsi="Times New Roman"/>
        </w:rPr>
        <w:t>Nem kell az ügyfél-átvilágítási intézkedéseket ismételten elvégezni, ha</w:t>
      </w:r>
    </w:p>
    <w:p w:rsidR="00164244" w:rsidRDefault="00164244" w:rsidP="006D6915">
      <w:pPr>
        <w:numPr>
          <w:ilvl w:val="0"/>
          <w:numId w:val="35"/>
        </w:numPr>
        <w:spacing w:after="120"/>
        <w:ind w:left="567" w:hanging="283"/>
        <w:jc w:val="both"/>
        <w:rPr>
          <w:rFonts w:ascii="Times New Roman" w:hAnsi="Times New Roman"/>
        </w:rPr>
      </w:pPr>
      <w:r w:rsidRPr="00EF6904">
        <w:rPr>
          <w:rFonts w:ascii="Times New Roman" w:hAnsi="Times New Roman"/>
        </w:rPr>
        <w:t>az ügyfél, a meghatalmazott, a rendelkezésre jogosult, továbbá a képviselő vonatkozásában az ügyfél-átvilágítási intézkedések egyéb üzleti kapcsolat során már megtörténtek;</w:t>
      </w:r>
    </w:p>
    <w:p w:rsidR="004617EC" w:rsidRPr="00EF6904" w:rsidRDefault="004617EC" w:rsidP="004617EC">
      <w:pPr>
        <w:spacing w:after="120"/>
        <w:ind w:left="284"/>
        <w:jc w:val="both"/>
        <w:rPr>
          <w:rFonts w:ascii="Times New Roman" w:hAnsi="Times New Roman"/>
        </w:rPr>
      </w:pPr>
    </w:p>
    <w:p w:rsidR="00164244" w:rsidRPr="00EF6904" w:rsidRDefault="00164244" w:rsidP="006D6915">
      <w:pPr>
        <w:numPr>
          <w:ilvl w:val="0"/>
          <w:numId w:val="35"/>
        </w:numPr>
        <w:ind w:left="567" w:hanging="283"/>
        <w:jc w:val="both"/>
        <w:rPr>
          <w:rFonts w:ascii="Times New Roman" w:hAnsi="Times New Roman"/>
        </w:rPr>
      </w:pPr>
      <w:r w:rsidRPr="00EF6904">
        <w:rPr>
          <w:rFonts w:ascii="Times New Roman" w:hAnsi="Times New Roman"/>
        </w:rPr>
        <w:t>jelen üzleti kapcsolat során az ügyfél, a meghatalmazott, a rendelkezésre jogosult, továbbá a képviselő személyazonossága korábban megállapításra került és nem történt változás a rendelkezésre álló adatokban.</w:t>
      </w:r>
    </w:p>
    <w:p w:rsidR="00164244" w:rsidRPr="00EF6904" w:rsidRDefault="00164244" w:rsidP="00DB722E">
      <w:pPr>
        <w:numPr>
          <w:ilvl w:val="3"/>
          <w:numId w:val="1"/>
        </w:numPr>
        <w:tabs>
          <w:tab w:val="left" w:pos="426"/>
        </w:tabs>
        <w:spacing w:before="360" w:after="240"/>
        <w:jc w:val="both"/>
        <w:rPr>
          <w:rFonts w:ascii="Times New Roman" w:hAnsi="Times New Roman"/>
          <w:b/>
        </w:rPr>
      </w:pPr>
      <w:r w:rsidRPr="00EF6904">
        <w:rPr>
          <w:rFonts w:ascii="Times New Roman" w:hAnsi="Times New Roman"/>
          <w:b/>
        </w:rPr>
        <w:t>Az ügyfél-átvilágítás a következő intézkedéseket foglalja magában:</w:t>
      </w:r>
    </w:p>
    <w:p w:rsidR="00164244" w:rsidRPr="00EF6904" w:rsidRDefault="00164244" w:rsidP="006D6915">
      <w:pPr>
        <w:pStyle w:val="BodyText21"/>
        <w:numPr>
          <w:ilvl w:val="0"/>
          <w:numId w:val="36"/>
        </w:numPr>
        <w:tabs>
          <w:tab w:val="clear" w:pos="720"/>
          <w:tab w:val="num" w:pos="567"/>
          <w:tab w:val="left" w:pos="1418"/>
        </w:tabs>
        <w:ind w:left="567" w:hanging="283"/>
        <w:rPr>
          <w:noProof/>
          <w:szCs w:val="24"/>
        </w:rPr>
      </w:pPr>
      <w:r w:rsidRPr="00EF6904">
        <w:rPr>
          <w:noProof/>
          <w:szCs w:val="24"/>
        </w:rPr>
        <w:t>a természetes személy ügyfél vagy az ügyfél meghatalmazottja, a Szolgáltatónál eljáró rendelkezésre jogosult, továbbá a Szolgáltatónál eljáró képviselő azonosítása és személyazonosságának igazoló ellenőrzése, a képviseleti jogosultság ellenőrzése;</w:t>
      </w:r>
    </w:p>
    <w:p w:rsidR="00164244" w:rsidRPr="00EF6904" w:rsidRDefault="00164244" w:rsidP="006D6915">
      <w:pPr>
        <w:pStyle w:val="BodyText21"/>
        <w:numPr>
          <w:ilvl w:val="0"/>
          <w:numId w:val="36"/>
        </w:numPr>
        <w:tabs>
          <w:tab w:val="clear" w:pos="720"/>
          <w:tab w:val="num" w:pos="567"/>
          <w:tab w:val="left" w:pos="1418"/>
        </w:tabs>
        <w:ind w:left="567" w:hanging="283"/>
        <w:rPr>
          <w:noProof/>
          <w:szCs w:val="24"/>
        </w:rPr>
      </w:pPr>
      <w:r w:rsidRPr="00EF6904">
        <w:rPr>
          <w:noProof/>
          <w:szCs w:val="24"/>
        </w:rPr>
        <w:t xml:space="preserve"> az ügyfél azonosítása és személyazonosságának igazoló ellenőrzése;</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a tényleges tulajdonos(ok) azonosítása és személyazonosság(uk) igazoló ellenőrzése;</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 xml:space="preserve">a kiemelt közszereplői nyilatkozat(ok) rögzítése; </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ügyfél kockázati szintjének megállapítása és rögzítése;</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adatrögzítés az üzleti kapcsolatra vonatkozóan;</w:t>
      </w:r>
    </w:p>
    <w:p w:rsidR="00164244" w:rsidRPr="00EF6904" w:rsidRDefault="00164244" w:rsidP="006D6915">
      <w:pPr>
        <w:pStyle w:val="BodyText21"/>
        <w:numPr>
          <w:ilvl w:val="0"/>
          <w:numId w:val="36"/>
        </w:numPr>
        <w:tabs>
          <w:tab w:val="clear" w:pos="720"/>
          <w:tab w:val="num" w:pos="567"/>
          <w:tab w:val="left" w:pos="851"/>
        </w:tabs>
        <w:ind w:left="567" w:hanging="283"/>
        <w:rPr>
          <w:noProof/>
          <w:szCs w:val="24"/>
        </w:rPr>
      </w:pPr>
      <w:r w:rsidRPr="00EF6904">
        <w:rPr>
          <w:noProof/>
          <w:szCs w:val="24"/>
        </w:rPr>
        <w:t>az üzleti kapcsolat folyamatos figyelemmel kísérése (monitoring);</w:t>
      </w:r>
    </w:p>
    <w:p w:rsidR="00164244" w:rsidRPr="00EF6904" w:rsidRDefault="00164244" w:rsidP="006D6915">
      <w:pPr>
        <w:pStyle w:val="BodyText21"/>
        <w:numPr>
          <w:ilvl w:val="0"/>
          <w:numId w:val="36"/>
        </w:numPr>
        <w:tabs>
          <w:tab w:val="clear" w:pos="720"/>
          <w:tab w:val="num" w:pos="567"/>
          <w:tab w:val="left" w:pos="851"/>
        </w:tabs>
        <w:ind w:left="567" w:right="-1" w:hanging="283"/>
        <w:rPr>
          <w:noProof/>
          <w:szCs w:val="24"/>
        </w:rPr>
      </w:pPr>
      <w:r w:rsidRPr="00EF6904">
        <w:rPr>
          <w:noProof/>
          <w:szCs w:val="24"/>
        </w:rPr>
        <w:t>megerősített eljárás;</w:t>
      </w:r>
    </w:p>
    <w:p w:rsidR="00164244" w:rsidRPr="00EF6904" w:rsidRDefault="00164244" w:rsidP="006D6915">
      <w:pPr>
        <w:pStyle w:val="BodyText21"/>
        <w:numPr>
          <w:ilvl w:val="0"/>
          <w:numId w:val="36"/>
        </w:numPr>
        <w:tabs>
          <w:tab w:val="clear" w:pos="720"/>
          <w:tab w:val="num" w:pos="567"/>
          <w:tab w:val="left" w:pos="851"/>
        </w:tabs>
        <w:spacing w:after="240"/>
        <w:ind w:left="567" w:hanging="283"/>
        <w:rPr>
          <w:szCs w:val="24"/>
        </w:rPr>
      </w:pPr>
      <w:r w:rsidRPr="00EF6904">
        <w:rPr>
          <w:color w:val="000000"/>
          <w:szCs w:val="24"/>
        </w:rPr>
        <w:t>a pénzeszközök és a vagyon forrására vonatkozó információk beszerzésének és igazolásának esetköre.</w:t>
      </w:r>
      <w:r w:rsidRPr="00EF6904">
        <w:rPr>
          <w:szCs w:val="24"/>
        </w:rPr>
        <w:t xml:space="preserve"> </w:t>
      </w:r>
    </w:p>
    <w:p w:rsidR="00164244" w:rsidRPr="00EF6904" w:rsidRDefault="000002D1" w:rsidP="000002D1">
      <w:pPr>
        <w:pStyle w:val="BodyText21"/>
        <w:tabs>
          <w:tab w:val="left" w:pos="567"/>
        </w:tabs>
        <w:ind w:right="-1"/>
        <w:rPr>
          <w:szCs w:val="24"/>
        </w:rPr>
      </w:pPr>
      <w:r>
        <w:rPr>
          <w:b/>
          <w:szCs w:val="24"/>
        </w:rPr>
        <w:lastRenderedPageBreak/>
        <w:t xml:space="preserve">1. </w:t>
      </w:r>
      <w:r w:rsidR="00164244" w:rsidRPr="00EF6904">
        <w:rPr>
          <w:b/>
          <w:szCs w:val="24"/>
        </w:rPr>
        <w:t>A természetes személy ügyfél, az ügyfél meghatalmazottja, a Szolgáltatónál eljáró rendelkezésre jogosult, továbbá a Szolgáltatónál eljáró természetes személy képviselő azonosítása és személyazonosságának igazoló ellenőrzése:</w:t>
      </w:r>
    </w:p>
    <w:p w:rsidR="00164244" w:rsidRPr="00EF6904" w:rsidRDefault="00164244" w:rsidP="00164244">
      <w:pPr>
        <w:spacing w:before="240" w:after="120"/>
        <w:jc w:val="both"/>
        <w:rPr>
          <w:rFonts w:ascii="Times New Roman" w:hAnsi="Times New Roman"/>
        </w:rPr>
      </w:pPr>
      <w:r w:rsidRPr="00EF6904">
        <w:rPr>
          <w:rFonts w:ascii="Times New Roman" w:hAnsi="Times New Roman"/>
        </w:rPr>
        <w:t>A Szolgáltató az azonosítás során az alábbi adatokat köteles rögzíteni:</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családi és utónevét;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születési családi és utónevét;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állampolgárságát;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születési helyét, idejét;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anyja születési nevét;</w:t>
      </w:r>
    </w:p>
    <w:p w:rsidR="00164244" w:rsidRPr="00EF690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lakcímét, ennek hiányában tartózkodási helyét;</w:t>
      </w:r>
    </w:p>
    <w:p w:rsidR="00164244" w:rsidRDefault="00164244" w:rsidP="006D6915">
      <w:pPr>
        <w:numPr>
          <w:ilvl w:val="0"/>
          <w:numId w:val="37"/>
        </w:numPr>
        <w:ind w:left="567" w:right="-1" w:hanging="283"/>
        <w:jc w:val="both"/>
        <w:rPr>
          <w:rFonts w:ascii="Times New Roman" w:hAnsi="Times New Roman"/>
        </w:rPr>
      </w:pPr>
      <w:r w:rsidRPr="00EF6904">
        <w:rPr>
          <w:rFonts w:ascii="Times New Roman" w:hAnsi="Times New Roman"/>
        </w:rPr>
        <w:t>az azonosító okmányának típusát és számát.</w:t>
      </w:r>
    </w:p>
    <w:p w:rsidR="00732232" w:rsidRPr="000002D1" w:rsidRDefault="000002D1" w:rsidP="000002D1">
      <w:pPr>
        <w:pStyle w:val="BodyText21"/>
        <w:tabs>
          <w:tab w:val="left" w:pos="567"/>
        </w:tabs>
        <w:spacing w:before="240" w:after="240"/>
        <w:rPr>
          <w:b/>
          <w:szCs w:val="24"/>
        </w:rPr>
      </w:pPr>
      <w:r>
        <w:rPr>
          <w:b/>
          <w:szCs w:val="24"/>
        </w:rPr>
        <w:t>A</w:t>
      </w:r>
      <w:r w:rsidRPr="000002D1">
        <w:rPr>
          <w:b/>
          <w:szCs w:val="24"/>
        </w:rPr>
        <w:t>zonosítási kötelezettség a háromszázezer forintot elérő, vagy meghaladó összegű ügyleti megbízás teljesítésekor természetes személy ügyfél esetében</w:t>
      </w:r>
      <w:r>
        <w:rPr>
          <w:b/>
          <w:szCs w:val="24"/>
        </w:rPr>
        <w:t>:</w:t>
      </w:r>
    </w:p>
    <w:p w:rsidR="000002D1" w:rsidRPr="00EF6904" w:rsidRDefault="000002D1" w:rsidP="000002D1">
      <w:pPr>
        <w:numPr>
          <w:ilvl w:val="0"/>
          <w:numId w:val="77"/>
        </w:numPr>
        <w:ind w:right="-1" w:hanging="436"/>
        <w:jc w:val="both"/>
        <w:rPr>
          <w:rFonts w:ascii="Times New Roman" w:hAnsi="Times New Roman"/>
        </w:rPr>
      </w:pPr>
      <w:r w:rsidRPr="00EF6904">
        <w:rPr>
          <w:rFonts w:ascii="Times New Roman" w:hAnsi="Times New Roman"/>
        </w:rPr>
        <w:t>családi és utónevét;</w:t>
      </w:r>
    </w:p>
    <w:p w:rsidR="000002D1" w:rsidRDefault="000002D1" w:rsidP="000002D1">
      <w:pPr>
        <w:numPr>
          <w:ilvl w:val="0"/>
          <w:numId w:val="77"/>
        </w:numPr>
        <w:ind w:right="-1" w:hanging="436"/>
        <w:jc w:val="both"/>
        <w:rPr>
          <w:rFonts w:ascii="Times New Roman" w:hAnsi="Times New Roman"/>
        </w:rPr>
      </w:pPr>
      <w:r w:rsidRPr="00EF6904">
        <w:rPr>
          <w:rFonts w:ascii="Times New Roman" w:hAnsi="Times New Roman"/>
        </w:rPr>
        <w:t>születési családi és utónevét;</w:t>
      </w:r>
    </w:p>
    <w:p w:rsidR="000002D1" w:rsidRPr="00EF6904" w:rsidRDefault="000002D1" w:rsidP="000002D1">
      <w:pPr>
        <w:numPr>
          <w:ilvl w:val="0"/>
          <w:numId w:val="77"/>
        </w:numPr>
        <w:ind w:right="-1" w:hanging="436"/>
        <w:jc w:val="both"/>
        <w:rPr>
          <w:rFonts w:ascii="Times New Roman" w:hAnsi="Times New Roman"/>
        </w:rPr>
      </w:pPr>
      <w:r>
        <w:rPr>
          <w:rFonts w:ascii="Times New Roman" w:hAnsi="Times New Roman"/>
        </w:rPr>
        <w:t>a megbízás tárgyát és összegét</w:t>
      </w:r>
    </w:p>
    <w:p w:rsidR="00164244" w:rsidRPr="00EF6904" w:rsidRDefault="000002D1" w:rsidP="00425576">
      <w:pPr>
        <w:pStyle w:val="BodyText21"/>
        <w:spacing w:before="240" w:after="120"/>
        <w:rPr>
          <w:b/>
          <w:szCs w:val="24"/>
        </w:rPr>
      </w:pPr>
      <w:r>
        <w:rPr>
          <w:b/>
          <w:szCs w:val="24"/>
        </w:rPr>
        <w:t>2</w:t>
      </w:r>
      <w:r w:rsidR="00425576">
        <w:rPr>
          <w:b/>
          <w:szCs w:val="24"/>
        </w:rPr>
        <w:t xml:space="preserve">. </w:t>
      </w:r>
      <w:r w:rsidR="00164244" w:rsidRPr="00EF6904">
        <w:rPr>
          <w:b/>
          <w:szCs w:val="24"/>
        </w:rPr>
        <w:t>Az ügyfél, vagy az ügyfél nevében vagy megbízása alapján eljáró természetes személy személyazonosságának igazoló ellenőrzése érdekében a Szolgáltató köteles megkövetelni az alábbi okmányok bemutatását:</w:t>
      </w:r>
    </w:p>
    <w:p w:rsidR="00164244" w:rsidRPr="00EF6904" w:rsidRDefault="00164244" w:rsidP="006D6915">
      <w:pPr>
        <w:pStyle w:val="BodyText21"/>
        <w:numPr>
          <w:ilvl w:val="0"/>
          <w:numId w:val="42"/>
        </w:numPr>
        <w:ind w:left="567" w:right="-1" w:hanging="283"/>
        <w:rPr>
          <w:szCs w:val="24"/>
        </w:rPr>
      </w:pPr>
      <w:r w:rsidRPr="00EF6904">
        <w:rPr>
          <w:szCs w:val="24"/>
        </w:rPr>
        <w:t xml:space="preserve">magyar állampolgár </w:t>
      </w:r>
      <w:r w:rsidRPr="00EF6904">
        <w:rPr>
          <w:bCs/>
          <w:szCs w:val="24"/>
        </w:rPr>
        <w:t>személyazonosság igazolására alkalmas hatósági igazolványa és lakcímet igazoló hatósági igazolványa, ez utóbbit abban az esetben, ha a lakóhelye vagy tartózkodási helye Magyarországon található;</w:t>
      </w:r>
    </w:p>
    <w:p w:rsidR="00164244" w:rsidRPr="00EF6904" w:rsidRDefault="00164244" w:rsidP="006D6915">
      <w:pPr>
        <w:pStyle w:val="BodyText21"/>
        <w:numPr>
          <w:ilvl w:val="0"/>
          <w:numId w:val="42"/>
        </w:numPr>
        <w:spacing w:after="240"/>
        <w:ind w:left="567" w:hanging="283"/>
        <w:rPr>
          <w:bCs/>
          <w:szCs w:val="24"/>
        </w:rPr>
      </w:pPr>
      <w:r w:rsidRPr="00EF6904">
        <w:rPr>
          <w:bCs/>
          <w:szCs w:val="24"/>
        </w:rPr>
        <w:t>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rsidR="00164244" w:rsidRPr="00EF6904" w:rsidRDefault="00164244" w:rsidP="00164244">
      <w:pPr>
        <w:spacing w:after="240"/>
        <w:jc w:val="both"/>
        <w:rPr>
          <w:rFonts w:ascii="Times New Roman" w:hAnsi="Times New Roman"/>
        </w:rPr>
      </w:pPr>
      <w:r w:rsidRPr="00EF6904">
        <w:rPr>
          <w:rFonts w:ascii="Times New Roman" w:hAnsi="Times New Roman"/>
        </w:rPr>
        <w:t xml:space="preserve">A születési családi és utónév, az állampolgárság és az anyja születési neve adatok </w:t>
      </w:r>
      <w:r w:rsidRPr="00EF6904">
        <w:rPr>
          <w:rFonts w:ascii="Times New Roman" w:hAnsi="Times New Roman"/>
          <w:b/>
        </w:rPr>
        <w:t>ellenőrzése</w:t>
      </w:r>
      <w:r w:rsidRPr="00EF6904">
        <w:rPr>
          <w:rFonts w:ascii="Times New Roman" w:hAnsi="Times New Roman"/>
        </w:rP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 (Ezt a Szabályzat 1. számú mellékletében szereplő adatlapon történő feljegyzéssel teheti meg a Szolgáltató)</w:t>
      </w:r>
    </w:p>
    <w:p w:rsidR="00164244" w:rsidRPr="00EF6904" w:rsidRDefault="00164244" w:rsidP="00164244">
      <w:pPr>
        <w:pStyle w:val="BodyText21"/>
        <w:spacing w:before="120" w:after="120"/>
        <w:rPr>
          <w:bCs/>
          <w:szCs w:val="24"/>
        </w:rPr>
      </w:pPr>
      <w:r w:rsidRPr="00EF6904">
        <w:rPr>
          <w:bCs/>
          <w:szCs w:val="24"/>
        </w:rPr>
        <w:t>A Szolgáltató köteles ellenőrizni a bemutatott okirat érvényességét (hitelességét).</w:t>
      </w:r>
    </w:p>
    <w:p w:rsidR="00164244" w:rsidRPr="00EF6904" w:rsidRDefault="00164244" w:rsidP="00164244">
      <w:pPr>
        <w:pStyle w:val="BodyText21"/>
        <w:spacing w:after="240"/>
        <w:rPr>
          <w:szCs w:val="24"/>
        </w:rPr>
      </w:pPr>
      <w:r w:rsidRPr="00EF6904">
        <w:rPr>
          <w:szCs w:val="24"/>
        </w:rPr>
        <w:t>A Szolgáltató a személyazonosság igazoló ellenőrzése érdekében az azonosításhoz bemutatott okiratokról – ideértve az okiratban feltüntetett valamennyi személyes adatot – a lakcímet igazoló hatósági igazolvány személyi azonosítót igazoló hatósági igazolvány oldala kivételével másolatot készít.</w:t>
      </w:r>
    </w:p>
    <w:p w:rsidR="00164244" w:rsidRPr="00EF6904" w:rsidRDefault="00164244" w:rsidP="00164244">
      <w:pPr>
        <w:pStyle w:val="BodyText21"/>
        <w:spacing w:after="120"/>
        <w:rPr>
          <w:bCs/>
          <w:szCs w:val="24"/>
        </w:rPr>
      </w:pPr>
      <w:r w:rsidRPr="00EF6904">
        <w:rPr>
          <w:bCs/>
          <w:szCs w:val="24"/>
        </w:rPr>
        <w:t>A Szolgáltató köteles ellenőrizni a meghatalmazás érvényességét vagy a képviseleti jogosultságot.</w:t>
      </w:r>
    </w:p>
    <w:p w:rsidR="00164244" w:rsidRPr="00EF6904" w:rsidRDefault="00164244" w:rsidP="00164244">
      <w:pPr>
        <w:pStyle w:val="BodyText21"/>
        <w:spacing w:after="240"/>
        <w:rPr>
          <w:bCs/>
          <w:szCs w:val="24"/>
        </w:rPr>
      </w:pPr>
      <w:r w:rsidRPr="00EF6904">
        <w:rPr>
          <w:szCs w:val="24"/>
        </w:rPr>
        <w:t xml:space="preserve">A Szolgáltató kockázatérzékenységi megközelítés alapján a személyazonosság igazoló ellenőrzése érdekében jogosult a személyazonosságra vonatkozó adat olyan közhiteles </w:t>
      </w:r>
      <w:r w:rsidRPr="00EF6904">
        <w:rPr>
          <w:szCs w:val="24"/>
        </w:rPr>
        <w:lastRenderedPageBreak/>
        <w:t xml:space="preserve">nyilvántartás alapján történő ellenőrzésére, amelynek kezelőjétől törvény alapján adatigénylésre jogosult. </w:t>
      </w:r>
    </w:p>
    <w:p w:rsidR="00164244" w:rsidRPr="00EF6904" w:rsidRDefault="00164244" w:rsidP="00164244">
      <w:pPr>
        <w:ind w:right="-1"/>
        <w:jc w:val="both"/>
        <w:rPr>
          <w:rFonts w:ascii="Times New Roman" w:hAnsi="Times New Roman"/>
        </w:rPr>
      </w:pPr>
      <w:r w:rsidRPr="00EF6904">
        <w:rPr>
          <w:rFonts w:ascii="Times New Roman" w:hAnsi="Times New Roman"/>
          <w:b/>
          <w:bCs/>
        </w:rPr>
        <w:t>A jogi személy vagy jogi személyiséggel nem rendelkező szervezet ügyfél azonosítása.</w:t>
      </w:r>
    </w:p>
    <w:p w:rsidR="00164244" w:rsidRPr="00EF6904" w:rsidRDefault="00164244" w:rsidP="00164244">
      <w:pPr>
        <w:spacing w:before="120"/>
        <w:jc w:val="both"/>
        <w:rPr>
          <w:rFonts w:ascii="Times New Roman" w:hAnsi="Times New Roman"/>
        </w:rPr>
      </w:pPr>
      <w:r w:rsidRPr="00EF6904">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rsidR="00164244" w:rsidRPr="00EF6904" w:rsidRDefault="00164244" w:rsidP="00164244">
      <w:pPr>
        <w:spacing w:before="120" w:after="120"/>
        <w:jc w:val="both"/>
        <w:rPr>
          <w:rFonts w:ascii="Times New Roman" w:hAnsi="Times New Roman"/>
        </w:rPr>
      </w:pPr>
      <w:r w:rsidRPr="00EF6904">
        <w:rPr>
          <w:rFonts w:ascii="Times New Roman" w:hAnsi="Times New Roman"/>
        </w:rPr>
        <w:t>A Szolgáltató az azonosítás érdekében a jogi személy vagy jogi személyiséggel nem rendelkező szervezet alábbi adatait köteles rögzíteni:</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nevét, rövidített nevét;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székhelyének, külföldi székhelyű vállalkozás esetén – amennyiben ilyennel rendelkezik – magyarországi fióktelepének címét;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főtevékenységét;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képviseletére jogosultak nevét és beosztását;</w:t>
      </w:r>
    </w:p>
    <w:p w:rsidR="0016424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ha ilyennel rendelkezik, a kézbesítési megbízottjának családi és utónevét, valamint lakcímét vagy tartózkodási helyét;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cégbírósági nyilvántartásban szereplő jogi személy esetén cégjegyzékszámát, egyéb jogi személy esetén a létrejöttéről (nyilvántartásba vételéről, bejegyzéséről) szóló határozat számát vagy nyilvántartási számát;</w:t>
      </w:r>
    </w:p>
    <w:p w:rsidR="00164244" w:rsidRPr="00EF6904" w:rsidRDefault="00164244" w:rsidP="006D6915">
      <w:pPr>
        <w:numPr>
          <w:ilvl w:val="0"/>
          <w:numId w:val="38"/>
        </w:numPr>
        <w:ind w:left="567" w:right="-1" w:hanging="283"/>
        <w:jc w:val="both"/>
        <w:rPr>
          <w:rFonts w:ascii="Times New Roman" w:hAnsi="Times New Roman"/>
        </w:rPr>
      </w:pPr>
      <w:r w:rsidRPr="00EF6904">
        <w:rPr>
          <w:rFonts w:ascii="Times New Roman" w:hAnsi="Times New Roman"/>
        </w:rPr>
        <w:t>adószámát.</w:t>
      </w:r>
    </w:p>
    <w:p w:rsidR="00164244" w:rsidRPr="00EF6904" w:rsidRDefault="00164244" w:rsidP="00164244">
      <w:pPr>
        <w:pStyle w:val="BodyText21"/>
        <w:spacing w:before="240" w:after="120"/>
        <w:rPr>
          <w:snapToGrid w:val="0"/>
          <w:szCs w:val="24"/>
          <w:lang w:eastAsia="en-US"/>
        </w:rPr>
      </w:pPr>
      <w:r w:rsidRPr="00EF6904">
        <w:rPr>
          <w:b/>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EF6904">
        <w:rPr>
          <w:b/>
          <w:snapToGrid w:val="0"/>
          <w:szCs w:val="24"/>
          <w:lang w:eastAsia="en-US"/>
        </w:rPr>
        <w:t>30 napnál nem régebbi –</w:t>
      </w:r>
      <w:r w:rsidRPr="00EF6904">
        <w:rPr>
          <w:snapToGrid w:val="0"/>
          <w:szCs w:val="24"/>
          <w:lang w:eastAsia="en-US"/>
        </w:rPr>
        <w:t xml:space="preserve"> </w:t>
      </w:r>
      <w:r w:rsidRPr="00EF6904">
        <w:rPr>
          <w:b/>
          <w:szCs w:val="24"/>
        </w:rPr>
        <w:t>okiratot, hogy</w:t>
      </w:r>
    </w:p>
    <w:p w:rsidR="00164244" w:rsidRPr="00EF6904" w:rsidRDefault="00164244" w:rsidP="006D6915">
      <w:pPr>
        <w:widowControl/>
        <w:numPr>
          <w:ilvl w:val="0"/>
          <w:numId w:val="40"/>
        </w:numPr>
        <w:ind w:left="567" w:right="-1" w:hanging="283"/>
        <w:jc w:val="both"/>
        <w:rPr>
          <w:rFonts w:ascii="Times New Roman" w:hAnsi="Times New Roman"/>
        </w:rPr>
      </w:pPr>
      <w:r w:rsidRPr="00EF6904">
        <w:rPr>
          <w:rFonts w:ascii="Times New Roman" w:hAnsi="Times New Roman"/>
          <w:snapToGrid w:val="0"/>
          <w:lang w:eastAsia="en-US"/>
        </w:rPr>
        <w:t>a céget a cégbíróság nyilvántartásba vette, vagy a cég a bejegyzési kérelmét benyújtotta;</w:t>
      </w:r>
    </w:p>
    <w:p w:rsidR="00164244" w:rsidRPr="00EF6904" w:rsidRDefault="00164244" w:rsidP="006D6915">
      <w:pPr>
        <w:widowControl/>
        <w:numPr>
          <w:ilvl w:val="0"/>
          <w:numId w:val="40"/>
        </w:numPr>
        <w:ind w:left="567" w:right="-1" w:hanging="283"/>
        <w:jc w:val="both"/>
        <w:rPr>
          <w:rFonts w:ascii="Times New Roman" w:hAnsi="Times New Roman"/>
        </w:rPr>
      </w:pPr>
      <w:r w:rsidRPr="00EF6904">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F6904">
        <w:rPr>
          <w:rFonts w:ascii="Times New Roman" w:hAnsi="Times New Roman"/>
        </w:rPr>
        <w:t>;</w:t>
      </w:r>
    </w:p>
    <w:p w:rsidR="00164244" w:rsidRPr="00EF6904" w:rsidRDefault="00164244" w:rsidP="006D6915">
      <w:pPr>
        <w:widowControl/>
        <w:numPr>
          <w:ilvl w:val="0"/>
          <w:numId w:val="39"/>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rsidR="00164244" w:rsidRPr="00EF6904" w:rsidRDefault="00164244" w:rsidP="006D6915">
      <w:pPr>
        <w:widowControl/>
        <w:numPr>
          <w:ilvl w:val="0"/>
          <w:numId w:val="39"/>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164244" w:rsidRPr="00EF6904" w:rsidRDefault="00164244" w:rsidP="006D6915">
      <w:pPr>
        <w:widowControl/>
        <w:numPr>
          <w:ilvl w:val="0"/>
          <w:numId w:val="39"/>
        </w:numPr>
        <w:autoSpaceDE/>
        <w:autoSpaceDN/>
        <w:adjustRightInd/>
        <w:spacing w:after="240"/>
        <w:ind w:left="567" w:hanging="283"/>
        <w:jc w:val="both"/>
        <w:rPr>
          <w:rFonts w:ascii="Times New Roman" w:hAnsi="Times New Roman"/>
          <w:snapToGrid w:val="0"/>
          <w:lang w:eastAsia="en-US"/>
        </w:rPr>
      </w:pPr>
      <w:r w:rsidRPr="00EF6904">
        <w:rPr>
          <w:rFonts w:ascii="Times New Roman" w:hAnsi="Times New Roman"/>
          <w:snapToGrid w:val="0"/>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rsidR="00164244" w:rsidRPr="00EF6904" w:rsidRDefault="00164244" w:rsidP="00164244">
      <w:pPr>
        <w:pStyle w:val="Cmsor1"/>
        <w:keepNext w:val="0"/>
        <w:spacing w:before="0" w:after="240"/>
        <w:jc w:val="both"/>
        <w:rPr>
          <w:rFonts w:ascii="Times New Roman" w:hAnsi="Times New Roman" w:cs="Times New Roman"/>
          <w:b w:val="0"/>
          <w:bCs w:val="0"/>
          <w:sz w:val="24"/>
          <w:szCs w:val="24"/>
        </w:rPr>
      </w:pPr>
      <w:r w:rsidRPr="00EF6904">
        <w:rPr>
          <w:rFonts w:ascii="Times New Roman" w:hAnsi="Times New Roman" w:cs="Times New Roman"/>
          <w:b w:val="0"/>
          <w:bCs w:val="0"/>
          <w:sz w:val="24"/>
          <w:szCs w:val="24"/>
        </w:rPr>
        <w:t xml:space="preserve">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Pr="00EF6904">
        <w:rPr>
          <w:rFonts w:ascii="Times New Roman" w:hAnsi="Times New Roman" w:cs="Times New Roman"/>
          <w:bCs w:val="0"/>
          <w:sz w:val="24"/>
          <w:szCs w:val="24"/>
        </w:rPr>
        <w:t>írásban</w:t>
      </w:r>
      <w:r w:rsidRPr="00EF6904">
        <w:rPr>
          <w:rFonts w:ascii="Times New Roman" w:hAnsi="Times New Roman" w:cs="Times New Roman"/>
          <w:b w:val="0"/>
          <w:bCs w:val="0"/>
          <w:sz w:val="24"/>
          <w:szCs w:val="24"/>
        </w:rPr>
        <w:t xml:space="preserve"> fel kell hívnia az ügyfél figyelmét.</w:t>
      </w:r>
    </w:p>
    <w:p w:rsidR="00164244" w:rsidRDefault="00164244" w:rsidP="00164244">
      <w:pPr>
        <w:pStyle w:val="BodyText21"/>
        <w:ind w:right="-1"/>
        <w:rPr>
          <w:bCs/>
          <w:szCs w:val="24"/>
        </w:rPr>
      </w:pPr>
      <w:r w:rsidRPr="00EF6904">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rsidR="008C2E46" w:rsidRPr="00EF6904" w:rsidRDefault="008C2E46" w:rsidP="00164244">
      <w:pPr>
        <w:pStyle w:val="BodyText21"/>
        <w:ind w:right="-1"/>
        <w:rPr>
          <w:bCs/>
          <w:szCs w:val="24"/>
        </w:rPr>
      </w:pPr>
    </w:p>
    <w:p w:rsidR="00164244" w:rsidRPr="00EF6904" w:rsidRDefault="00FD2538" w:rsidP="000002D1">
      <w:pPr>
        <w:pStyle w:val="BodyText21"/>
        <w:spacing w:before="360" w:after="240"/>
        <w:rPr>
          <w:b/>
          <w:szCs w:val="24"/>
        </w:rPr>
      </w:pPr>
      <w:r>
        <w:rPr>
          <w:b/>
          <w:szCs w:val="24"/>
        </w:rPr>
        <w:lastRenderedPageBreak/>
        <w:t>3</w:t>
      </w:r>
      <w:r w:rsidR="000002D1">
        <w:rPr>
          <w:b/>
          <w:szCs w:val="24"/>
        </w:rPr>
        <w:t xml:space="preserve">. </w:t>
      </w:r>
      <w:r w:rsidR="00164244" w:rsidRPr="00EF6904">
        <w:rPr>
          <w:b/>
          <w:szCs w:val="24"/>
        </w:rPr>
        <w:t>A tényleges tulajdonos azonosítása</w:t>
      </w:r>
    </w:p>
    <w:p w:rsidR="00164244" w:rsidRPr="00EF6904" w:rsidRDefault="00164244" w:rsidP="00164244">
      <w:pPr>
        <w:pStyle w:val="BodyText21"/>
        <w:spacing w:after="120"/>
        <w:rPr>
          <w:b/>
          <w:szCs w:val="24"/>
        </w:rPr>
      </w:pPr>
      <w:r w:rsidRPr="00EF6904">
        <w:rPr>
          <w:b/>
          <w:szCs w:val="24"/>
        </w:rPr>
        <w:t xml:space="preserve">A tényleges tulajdonos a </w:t>
      </w:r>
      <w:proofErr w:type="spellStart"/>
      <w:r w:rsidRPr="00EF6904">
        <w:rPr>
          <w:b/>
          <w:szCs w:val="24"/>
        </w:rPr>
        <w:t>Pmt</w:t>
      </w:r>
      <w:proofErr w:type="spellEnd"/>
      <w:r w:rsidRPr="00EF6904">
        <w:rPr>
          <w:b/>
          <w:szCs w:val="24"/>
        </w:rPr>
        <w:t>. alapján csak természetes személy lehet.</w:t>
      </w:r>
    </w:p>
    <w:p w:rsidR="00164244" w:rsidRPr="00EF6904" w:rsidRDefault="00164244" w:rsidP="00164244">
      <w:pPr>
        <w:pStyle w:val="BodyText21"/>
        <w:spacing w:after="240"/>
        <w:rPr>
          <w:szCs w:val="24"/>
        </w:rPr>
      </w:pPr>
      <w:r w:rsidRPr="00EF6904">
        <w:rPr>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rsidR="00164244" w:rsidRPr="00EF6904" w:rsidRDefault="00164244" w:rsidP="00164244">
      <w:pPr>
        <w:spacing w:after="120"/>
        <w:jc w:val="both"/>
        <w:rPr>
          <w:rFonts w:ascii="Times New Roman" w:hAnsi="Times New Roman"/>
        </w:rPr>
      </w:pPr>
      <w:r w:rsidRPr="00EF6904">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családi és utónév;</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születési családi és utónév;</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állampolgárság;</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születési hely, idő;</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lakcím, ennek hiányában tartózkodási hely;</w:t>
      </w:r>
    </w:p>
    <w:p w:rsidR="00164244" w:rsidRPr="00EF6904" w:rsidRDefault="00164244" w:rsidP="006D6915">
      <w:pPr>
        <w:numPr>
          <w:ilvl w:val="0"/>
          <w:numId w:val="41"/>
        </w:numPr>
        <w:ind w:left="567" w:right="-1" w:hanging="283"/>
        <w:jc w:val="both"/>
        <w:rPr>
          <w:rFonts w:ascii="Times New Roman" w:hAnsi="Times New Roman"/>
        </w:rPr>
      </w:pPr>
      <w:r w:rsidRPr="00EF6904">
        <w:rPr>
          <w:rFonts w:ascii="Times New Roman" w:hAnsi="Times New Roman"/>
        </w:rPr>
        <w:t>tulajdonosi érdekeltség jellege és mértéke;</w:t>
      </w:r>
    </w:p>
    <w:p w:rsidR="00164244" w:rsidRPr="00EF6904" w:rsidRDefault="00164244" w:rsidP="006D6915">
      <w:pPr>
        <w:numPr>
          <w:ilvl w:val="0"/>
          <w:numId w:val="41"/>
        </w:numPr>
        <w:spacing w:after="240"/>
        <w:ind w:left="567" w:hanging="283"/>
        <w:jc w:val="both"/>
        <w:rPr>
          <w:rFonts w:ascii="Times New Roman" w:hAnsi="Times New Roman"/>
        </w:rPr>
      </w:pPr>
      <w:r w:rsidRPr="00EF6904">
        <w:rPr>
          <w:rFonts w:ascii="Times New Roman" w:hAnsi="Times New Roman"/>
        </w:rPr>
        <w:t>a tényleges tulajdonos kiemelt közszereplőnek minősül-e (Szabályzat 2. számú melléklet).</w:t>
      </w:r>
    </w:p>
    <w:p w:rsidR="00164244" w:rsidRPr="00EF6904" w:rsidRDefault="00164244" w:rsidP="00164244">
      <w:pPr>
        <w:pStyle w:val="BodyText21"/>
        <w:spacing w:after="240"/>
        <w:rPr>
          <w:szCs w:val="24"/>
        </w:rPr>
      </w:pPr>
      <w:r w:rsidRPr="00EF6904">
        <w:rPr>
          <w:szCs w:val="24"/>
        </w:rPr>
        <w:t xml:space="preserve">A jogi személy vagy jogi személyiséggel nem rendelkező szervezet ügyfél képviselője a nyilatkozatában köteles minden, a </w:t>
      </w:r>
      <w:proofErr w:type="spellStart"/>
      <w:r w:rsidRPr="00EF6904">
        <w:rPr>
          <w:szCs w:val="24"/>
        </w:rPr>
        <w:t>Pmt</w:t>
      </w:r>
      <w:proofErr w:type="spellEnd"/>
      <w:r w:rsidRPr="00EF6904">
        <w:rPr>
          <w:szCs w:val="24"/>
        </w:rPr>
        <w:t>. 3. § 38. pontjában foglaltaknak megfelelő (alapfogalmak között leírt) természetes személyt feltüntetni tényleges tulajdonosként.</w:t>
      </w:r>
    </w:p>
    <w:p w:rsidR="00164244" w:rsidRPr="00EF6904" w:rsidRDefault="00164244" w:rsidP="00164244">
      <w:pPr>
        <w:pStyle w:val="BodyText21"/>
        <w:spacing w:after="240"/>
        <w:rPr>
          <w:szCs w:val="24"/>
        </w:rPr>
      </w:pPr>
      <w:r w:rsidRPr="00EF6904">
        <w:rPr>
          <w:szCs w:val="24"/>
        </w:rPr>
        <w:t xml:space="preserve">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rsidR="00164244" w:rsidRPr="00EF6904" w:rsidRDefault="00164244" w:rsidP="00164244">
      <w:pPr>
        <w:pStyle w:val="BodyText21"/>
        <w:spacing w:after="240"/>
        <w:rPr>
          <w:szCs w:val="24"/>
        </w:rPr>
      </w:pPr>
      <w:r w:rsidRPr="00EF6904">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164244" w:rsidRPr="00EF6904" w:rsidRDefault="00164244" w:rsidP="00164244">
      <w:pPr>
        <w:pStyle w:val="BodyText21"/>
        <w:spacing w:after="240"/>
        <w:rPr>
          <w:szCs w:val="24"/>
        </w:rPr>
      </w:pPr>
      <w:r w:rsidRPr="00EF6904">
        <w:rPr>
          <w:szCs w:val="24"/>
        </w:rPr>
        <w:t>A Szolgáltató köteles rögzíteni az elvégzett ügyfél-átvilágítási intézkedéseket, valamint az arra vonatkozó információt is, ha ezen intézkedéseket nem tudta végrehajtani.</w:t>
      </w:r>
    </w:p>
    <w:p w:rsidR="00164244" w:rsidRPr="00EF6904" w:rsidRDefault="00164244" w:rsidP="00164244">
      <w:pPr>
        <w:pStyle w:val="BodyText21"/>
        <w:spacing w:after="240"/>
        <w:rPr>
          <w:color w:val="000000"/>
          <w:szCs w:val="24"/>
        </w:rPr>
      </w:pPr>
      <w:r w:rsidRPr="00EF6904">
        <w:rPr>
          <w:szCs w:val="24"/>
        </w:rPr>
        <w:t xml:space="preserve">A Szolgáltató köteles nyilvántartást vezetni a tényleges tulajdonos azonosítása és személyazonosságának igazoló ellenőrzése érdekében megtett intézkedésekről.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EF6904">
        <w:rPr>
          <w:color w:val="000000"/>
          <w:szCs w:val="24"/>
        </w:rPr>
        <w:t xml:space="preserve">A komplex tulajdonosi struktúrák esetében különösen indokolt a tényleges irányítást, ellenőrzést gyakorló azonosítása. Ennek keretében a Szolgáltató vegye figyelembe különösen azokat a meghatalmazásokat, amelyek az ügyfél-társaság offshore területen bejegyzett tulajdonosától </w:t>
      </w:r>
      <w:r w:rsidRPr="00EF6904">
        <w:rPr>
          <w:color w:val="000000"/>
          <w:szCs w:val="24"/>
        </w:rPr>
        <w:lastRenderedPageBreak/>
        <w:t xml:space="preserve">származnak, és tényleges irányítást biztosítanak valamely személy részére, aki így tulajdonképpen a tulajdonosi jogokat gyakorolni tudja az ügyfél-társaságban.  </w:t>
      </w:r>
    </w:p>
    <w:p w:rsidR="00164244" w:rsidRPr="00EF6904" w:rsidRDefault="00164244" w:rsidP="00164244">
      <w:pPr>
        <w:spacing w:after="240"/>
        <w:ind w:right="84"/>
        <w:jc w:val="both"/>
        <w:rPr>
          <w:rFonts w:ascii="Times New Roman" w:hAnsi="Times New Roman"/>
        </w:rPr>
      </w:pPr>
      <w:r w:rsidRPr="00EF6904">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164244" w:rsidRPr="00EF6904" w:rsidRDefault="00164244" w:rsidP="00164244">
      <w:pPr>
        <w:pStyle w:val="BodyText21"/>
        <w:spacing w:after="240"/>
        <w:rPr>
          <w:color w:val="000000"/>
          <w:szCs w:val="24"/>
        </w:rPr>
      </w:pPr>
      <w:r w:rsidRPr="00EF6904">
        <w:rPr>
          <w:color w:val="000000"/>
          <w:szCs w:val="24"/>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rsidR="00164244" w:rsidRPr="00EF6904" w:rsidRDefault="00164244" w:rsidP="00164244">
      <w:pPr>
        <w:pStyle w:val="BodyText21"/>
        <w:spacing w:after="240"/>
        <w:rPr>
          <w:szCs w:val="24"/>
        </w:rPr>
      </w:pPr>
      <w:r w:rsidRPr="00EF6904">
        <w:rPr>
          <w:szCs w:val="24"/>
        </w:rPr>
        <w:t xml:space="preserve">A tényleges tulajdonosi nyilatkozat a Szabályzat 1. számú melléklet szerinti formanyomtatvány (II. pontjának) kitöltésével tehető meg. </w:t>
      </w:r>
    </w:p>
    <w:p w:rsidR="00164244" w:rsidRDefault="00164244" w:rsidP="00164244">
      <w:pPr>
        <w:pStyle w:val="BodyText21"/>
        <w:ind w:right="-1"/>
        <w:rPr>
          <w:szCs w:val="24"/>
        </w:rPr>
      </w:pPr>
      <w:r w:rsidRPr="00EF6904">
        <w:rPr>
          <w:szCs w:val="24"/>
        </w:rPr>
        <w:t>Amennyiben az ügyfél nevében vagy megbízása alapján eljáró személy a nyilatkozattételt megtagadja, vagy az ügyfél-átvi</w:t>
      </w:r>
      <w:r w:rsidR="00E83D4E">
        <w:rPr>
          <w:szCs w:val="24"/>
        </w:rPr>
        <w:t xml:space="preserve">lágítás nem végezhető el </w:t>
      </w:r>
      <w:proofErr w:type="spellStart"/>
      <w:r w:rsidR="00E83D4E">
        <w:rPr>
          <w:szCs w:val="24"/>
        </w:rPr>
        <w:t>teljes</w:t>
      </w:r>
      <w:r w:rsidRPr="00EF6904">
        <w:rPr>
          <w:szCs w:val="24"/>
        </w:rPr>
        <w:t>körűen</w:t>
      </w:r>
      <w:proofErr w:type="spellEnd"/>
      <w:r w:rsidRPr="00EF6904">
        <w:rPr>
          <w:szCs w:val="24"/>
        </w:rPr>
        <w:t xml:space="preserve">, a Szolgáltató az ügyféllel nem létesíthet üzleti kapcsolatot / ügyleti megbízást nem teljesítheti, vagy köteles megszüntetni a vele fennálló üzleti kapcsolatot. </w:t>
      </w:r>
    </w:p>
    <w:p w:rsidR="001E08F0" w:rsidRPr="00EF6904" w:rsidRDefault="00FD2538" w:rsidP="000002D1">
      <w:pPr>
        <w:pStyle w:val="BodyText21"/>
        <w:spacing w:before="360" w:after="240"/>
        <w:rPr>
          <w:szCs w:val="24"/>
        </w:rPr>
      </w:pPr>
      <w:r>
        <w:rPr>
          <w:b/>
          <w:szCs w:val="24"/>
        </w:rPr>
        <w:t xml:space="preserve">4. </w:t>
      </w:r>
      <w:r w:rsidR="001E08F0" w:rsidRPr="00EF6904">
        <w:rPr>
          <w:b/>
          <w:szCs w:val="24"/>
        </w:rPr>
        <w:t>A kiemelt közszereplői nyilatkozatok rögzítése</w:t>
      </w:r>
    </w:p>
    <w:p w:rsidR="001E08F0" w:rsidRPr="00EF6904" w:rsidRDefault="001E08F0" w:rsidP="001E08F0">
      <w:pPr>
        <w:pStyle w:val="BodyText21"/>
        <w:spacing w:after="240"/>
        <w:rPr>
          <w:szCs w:val="24"/>
        </w:rPr>
      </w:pPr>
      <w:r w:rsidRPr="00EF6904">
        <w:rPr>
          <w:szCs w:val="24"/>
        </w:rPr>
        <w:t xml:space="preserve">A Szolgáltató az ügyféltől az arra vonatkozó nyilatkozat megtételét is köteles kérni, hogy a </w:t>
      </w:r>
      <w:r w:rsidRPr="00EF6904">
        <w:rPr>
          <w:b/>
          <w:szCs w:val="24"/>
        </w:rPr>
        <w:t xml:space="preserve">tényleges </w:t>
      </w:r>
      <w:r w:rsidRPr="00EF6904">
        <w:rPr>
          <w:szCs w:val="24"/>
        </w:rPr>
        <w:t>tulajdonosa(i)</w:t>
      </w:r>
      <w:r w:rsidRPr="00EF6904">
        <w:rPr>
          <w:b/>
          <w:szCs w:val="24"/>
        </w:rPr>
        <w:t xml:space="preserve"> kiemelt közszereplőnek minősül</w:t>
      </w:r>
      <w:r w:rsidRPr="00EF6904">
        <w:rPr>
          <w:szCs w:val="24"/>
        </w:rPr>
        <w:t>(</w:t>
      </w:r>
      <w:proofErr w:type="spellStart"/>
      <w:r w:rsidRPr="00EF6904">
        <w:rPr>
          <w:szCs w:val="24"/>
        </w:rPr>
        <w:t>nek</w:t>
      </w:r>
      <w:proofErr w:type="spellEnd"/>
      <w:r w:rsidRPr="00EF6904">
        <w:rPr>
          <w:szCs w:val="24"/>
        </w:rPr>
        <w:t>)-</w:t>
      </w:r>
      <w:r w:rsidRPr="00EF6904">
        <w:rPr>
          <w:b/>
          <w:szCs w:val="24"/>
        </w:rPr>
        <w:t>e</w:t>
      </w:r>
      <w:r w:rsidRPr="00EF6904">
        <w:rPr>
          <w:szCs w:val="24"/>
        </w:rPr>
        <w:t>.</w:t>
      </w:r>
    </w:p>
    <w:p w:rsidR="001E08F0" w:rsidRPr="00EF6904" w:rsidRDefault="001E08F0" w:rsidP="001E08F0">
      <w:pPr>
        <w:pStyle w:val="NormlWeb"/>
        <w:spacing w:after="240"/>
        <w:ind w:firstLine="0"/>
      </w:pPr>
      <w:r w:rsidRPr="00EF6904">
        <w:t xml:space="preserve">A kiemelt közszereplői nyilatkozat a Szabályzat 2. számú mellékletében található. </w:t>
      </w:r>
      <w:r w:rsidRPr="00EF6904">
        <w:br/>
        <w:t xml:space="preserve">A nyilatkozatot </w:t>
      </w:r>
      <w:r w:rsidRPr="00EF6904">
        <w:rPr>
          <w:b/>
        </w:rPr>
        <w:t>a szervezet képviseletében eljáró személy teszi valamennyi azonosítási kötelezettség alá tartozó tényleges tulajdonos viszonylatában</w:t>
      </w:r>
      <w:r w:rsidRPr="00EF6904">
        <w:t>.</w:t>
      </w:r>
    </w:p>
    <w:p w:rsidR="001E08F0" w:rsidRPr="00EF6904" w:rsidRDefault="001E08F0" w:rsidP="001E08F0">
      <w:pPr>
        <w:pStyle w:val="NormlWeb"/>
        <w:spacing w:after="120"/>
        <w:ind w:firstLine="0"/>
      </w:pPr>
      <w:r w:rsidRPr="00EF6904">
        <w:t>Ha az ügyfél, vagy az ügyfél szervezet valamely tényleges tulajdonosa kiemelt közszereplőnek minősül:</w:t>
      </w:r>
    </w:p>
    <w:p w:rsidR="001E08F0" w:rsidRPr="00EF6904" w:rsidRDefault="001E08F0" w:rsidP="001E08F0">
      <w:pPr>
        <w:pStyle w:val="NormlWeb"/>
        <w:numPr>
          <w:ilvl w:val="0"/>
          <w:numId w:val="3"/>
        </w:numPr>
        <w:ind w:left="426" w:hanging="284"/>
      </w:pPr>
      <w:r w:rsidRPr="00EF6904">
        <w:t xml:space="preserve">a nyilatkozatnak tartalmaznia kell, hogy a </w:t>
      </w:r>
      <w:proofErr w:type="spellStart"/>
      <w:r w:rsidRPr="00EF6904">
        <w:t>Pmt</w:t>
      </w:r>
      <w:proofErr w:type="spellEnd"/>
      <w:r w:rsidRPr="00EF6904">
        <w:t>. 4. § (2) bekezdésének mely pontja alapján minősül kiemelt közszereplőnek;</w:t>
      </w:r>
    </w:p>
    <w:p w:rsidR="001E08F0" w:rsidRPr="00EF6904" w:rsidRDefault="001E08F0" w:rsidP="001E08F0">
      <w:pPr>
        <w:pStyle w:val="NormlWeb"/>
        <w:numPr>
          <w:ilvl w:val="0"/>
          <w:numId w:val="3"/>
        </w:numPr>
        <w:ind w:left="426" w:hanging="284"/>
      </w:pPr>
      <w:r w:rsidRPr="00EF6904">
        <w:t>az üzleti kapcsolat létesítésére</w:t>
      </w:r>
      <w:r w:rsidR="00F05201">
        <w:t xml:space="preserve"> / ügyleti megbízás teljesítésére</w:t>
      </w:r>
      <w:r w:rsidRPr="00EF6904">
        <w:t xml:space="preserve"> kizárólag a kijelölt vezető jóváhagyását követően kerülhet sor;</w:t>
      </w:r>
    </w:p>
    <w:p w:rsidR="001E08F0" w:rsidRPr="00EF6904" w:rsidRDefault="001E08F0" w:rsidP="001E08F0">
      <w:pPr>
        <w:pStyle w:val="NormlWeb"/>
        <w:numPr>
          <w:ilvl w:val="0"/>
          <w:numId w:val="3"/>
        </w:numPr>
        <w:ind w:left="426" w:hanging="284"/>
      </w:pPr>
      <w:r w:rsidRPr="00EF6904">
        <w:t xml:space="preserve">a </w:t>
      </w:r>
      <w:r w:rsidRPr="00EF6904">
        <w:rPr>
          <w:b/>
        </w:rPr>
        <w:t>természetes személy</w:t>
      </w:r>
      <w:r w:rsidRPr="00EF6904">
        <w:t xml:space="preserve"> ügyfél esetében a pénzeszköz és vagyon forrására vonatkozó nyilatkozatot </w:t>
      </w:r>
      <w:r w:rsidRPr="00EF6904">
        <w:rPr>
          <w:b/>
        </w:rPr>
        <w:t>kell</w:t>
      </w:r>
      <w:r w:rsidRPr="00EF6904">
        <w:t xml:space="preserve"> kérni, illetve a </w:t>
      </w:r>
      <w:r w:rsidRPr="00EF6904">
        <w:rPr>
          <w:b/>
        </w:rPr>
        <w:t>tényleges tulajdonos</w:t>
      </w:r>
      <w:r w:rsidRPr="00EF6904">
        <w:t xml:space="preserve"> esetében </w:t>
      </w:r>
      <w:r w:rsidRPr="00EF6904">
        <w:rPr>
          <w:b/>
        </w:rPr>
        <w:t>lehet</w:t>
      </w:r>
      <w:r w:rsidRPr="00EF6904">
        <w:t xml:space="preserve"> kérni (Szabályzat 3. számú melléklet);</w:t>
      </w:r>
    </w:p>
    <w:p w:rsidR="001E08F0" w:rsidRPr="00EF6904" w:rsidRDefault="001E08F0" w:rsidP="001E08F0">
      <w:pPr>
        <w:pStyle w:val="NormlWeb"/>
        <w:numPr>
          <w:ilvl w:val="0"/>
          <w:numId w:val="3"/>
        </w:numPr>
        <w:spacing w:after="240"/>
        <w:ind w:left="426" w:hanging="284"/>
        <w:rPr>
          <w:i/>
        </w:rPr>
      </w:pPr>
      <w:r w:rsidRPr="00EF6904">
        <w:t>a természetes személy ügyfelet vagy az ügyfél szervezetet magas kockázati kategóriába kell sorolni és az üzleti kapcsolatot megerősített eljárásban kell folyamatosan figyelemmel kísérni</w:t>
      </w:r>
      <w:r w:rsidRPr="00EF6904">
        <w:rPr>
          <w:i/>
        </w:rPr>
        <w:t>.</w:t>
      </w:r>
    </w:p>
    <w:p w:rsidR="001E08F0" w:rsidRPr="00EF6904" w:rsidRDefault="001E08F0" w:rsidP="001E08F0">
      <w:pPr>
        <w:pStyle w:val="NormlWeb"/>
        <w:tabs>
          <w:tab w:val="left" w:pos="0"/>
        </w:tabs>
        <w:spacing w:after="240"/>
        <w:ind w:firstLine="0"/>
      </w:pPr>
      <w:r w:rsidRPr="00EF6904">
        <w:t>A Szolgáltató köteles intézkedéseket tenni a megtett nyilatkozat jogszabály alapján e célra rendelkezésére álló, vagy nyilvánosan hozzáférhető nyilvántartásban történő ellenőrzése érdekében.</w:t>
      </w:r>
    </w:p>
    <w:p w:rsidR="001E08F0" w:rsidRPr="00EF6904" w:rsidRDefault="001E08F0" w:rsidP="001E08F0">
      <w:pPr>
        <w:spacing w:after="240"/>
        <w:jc w:val="both"/>
        <w:rPr>
          <w:rFonts w:ascii="Times New Roman" w:hAnsi="Times New Roman"/>
        </w:rPr>
      </w:pPr>
      <w:r w:rsidRPr="00EF6904">
        <w:rPr>
          <w:rFonts w:ascii="Times New Roman" w:hAnsi="Times New Roman"/>
        </w:rPr>
        <w:t xml:space="preserve">Az ügyfél képviselőjének tényleges tulajdonosra vonatkozó írásbeli nyilatkozata – kockázatérzékenységi megközelítés alapján – mellőzhető, ha a Szolgáltató a törvényben </w:t>
      </w:r>
      <w:r w:rsidRPr="00EF6904">
        <w:rPr>
          <w:rFonts w:ascii="Times New Roman" w:hAnsi="Times New Roman"/>
        </w:rPr>
        <w:lastRenderedPageBreak/>
        <w:t>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1E08F0" w:rsidRPr="00EF6904" w:rsidRDefault="001E08F0" w:rsidP="001E08F0">
      <w:pPr>
        <w:pStyle w:val="BodyText21"/>
        <w:ind w:right="-1"/>
        <w:rPr>
          <w:bCs/>
          <w:szCs w:val="24"/>
        </w:rPr>
      </w:pPr>
      <w:r w:rsidRPr="00EF6904">
        <w:rPr>
          <w:bCs/>
          <w:szCs w:val="24"/>
        </w:rPr>
        <w:t xml:space="preserve">A Szolgáltató a felügyeleti szerv által meghatározott feltételekkel rendelkező, előzetesen auditált elektronikus hírközlő eszköz útján is nyilatkoztathatja az ügyfél képviselőjét a tényleges tulajdonos törvényben meghatározott adatairól. </w:t>
      </w:r>
    </w:p>
    <w:p w:rsidR="001E08F0" w:rsidRPr="00EF6904" w:rsidRDefault="00FD2538" w:rsidP="00FD2538">
      <w:pPr>
        <w:pStyle w:val="Listaszerbekezds"/>
        <w:spacing w:before="360" w:after="240"/>
        <w:ind w:left="0"/>
        <w:jc w:val="both"/>
        <w:rPr>
          <w:rFonts w:ascii="Times New Roman" w:hAnsi="Times New Roman"/>
          <w:b/>
          <w:bCs/>
        </w:rPr>
      </w:pPr>
      <w:r>
        <w:rPr>
          <w:rFonts w:ascii="Times New Roman" w:hAnsi="Times New Roman"/>
          <w:b/>
          <w:bCs/>
          <w:lang w:val="hu-HU"/>
        </w:rPr>
        <w:t xml:space="preserve">5. </w:t>
      </w:r>
      <w:r w:rsidR="001E08F0" w:rsidRPr="00EF6904">
        <w:rPr>
          <w:rFonts w:ascii="Times New Roman" w:hAnsi="Times New Roman"/>
          <w:b/>
          <w:bCs/>
        </w:rPr>
        <w:t xml:space="preserve">Az ügyfél kockázati szintjének megállapítása, </w:t>
      </w:r>
      <w:r w:rsidR="001E08F0" w:rsidRPr="00EF6904">
        <w:rPr>
          <w:rFonts w:ascii="Times New Roman" w:hAnsi="Times New Roman"/>
          <w:b/>
          <w:iCs/>
        </w:rPr>
        <w:t>a belső kockázatértékelés elkészítésének szabályrendszere</w:t>
      </w:r>
    </w:p>
    <w:p w:rsidR="001E08F0" w:rsidRPr="00EF6904" w:rsidRDefault="001E08F0" w:rsidP="001E08F0">
      <w:pPr>
        <w:pStyle w:val="Lbjegyzetszveg"/>
        <w:spacing w:after="240"/>
        <w:rPr>
          <w:sz w:val="24"/>
          <w:szCs w:val="24"/>
        </w:rPr>
      </w:pPr>
      <w:r w:rsidRPr="00EF6904">
        <w:rPr>
          <w:sz w:val="24"/>
          <w:szCs w:val="24"/>
        </w:rPr>
        <w:t>A Szolgáltatónak szükséges értékelnie, hogy az ügyleti megbízás teljesítése</w:t>
      </w:r>
      <w:r w:rsidR="00F05201">
        <w:rPr>
          <w:sz w:val="24"/>
          <w:szCs w:val="24"/>
        </w:rPr>
        <w:t>,</w:t>
      </w:r>
      <w:r w:rsidRPr="00EF6904">
        <w:rPr>
          <w:sz w:val="24"/>
          <w:szCs w:val="24"/>
        </w:rPr>
        <w:t xml:space="preserve"> vagy üzleti kapcsolat létesítése következtében milyen pénzmosási és terrorizmus-finanszírozási kockázatoknak van kitéve és milyen kockázatok fenyegetik őt. </w:t>
      </w:r>
    </w:p>
    <w:p w:rsidR="001E08F0" w:rsidRPr="00EF6904" w:rsidRDefault="001E08F0" w:rsidP="001E08F0">
      <w:pPr>
        <w:pStyle w:val="Lbjegyzetszveg"/>
        <w:spacing w:after="120"/>
        <w:rPr>
          <w:sz w:val="24"/>
          <w:szCs w:val="24"/>
        </w:rPr>
      </w:pPr>
      <w:r w:rsidRPr="00EF6904">
        <w:rPr>
          <w:sz w:val="24"/>
          <w:szCs w:val="24"/>
        </w:rPr>
        <w:t>A</w:t>
      </w:r>
      <w:r w:rsidRPr="00EF6904">
        <w:rPr>
          <w:color w:val="FF0000"/>
          <w:sz w:val="24"/>
          <w:szCs w:val="24"/>
        </w:rPr>
        <w:t xml:space="preserve"> </w:t>
      </w:r>
      <w:r w:rsidRPr="00EF6904">
        <w:rPr>
          <w:sz w:val="24"/>
          <w:szCs w:val="24"/>
        </w:rPr>
        <w:t xml:space="preserve">Szolgáltató ügyfeleit </w:t>
      </w:r>
      <w:r w:rsidRPr="00EF6904">
        <w:rPr>
          <w:b/>
          <w:sz w:val="24"/>
          <w:szCs w:val="24"/>
        </w:rPr>
        <w:t>alacsony, átlagos vagy magas</w:t>
      </w:r>
      <w:r w:rsidRPr="00EF6904">
        <w:rPr>
          <w:sz w:val="24"/>
          <w:szCs w:val="24"/>
        </w:rPr>
        <w:t xml:space="preserve"> kockázati kategóriába sorolja be. </w:t>
      </w:r>
    </w:p>
    <w:p w:rsidR="001E08F0" w:rsidRPr="00EF6904" w:rsidRDefault="001E08F0" w:rsidP="001E08F0">
      <w:pPr>
        <w:pStyle w:val="Lbjegyzetszveg"/>
        <w:spacing w:after="120"/>
        <w:rPr>
          <w:sz w:val="24"/>
          <w:szCs w:val="24"/>
        </w:rPr>
      </w:pPr>
      <w:r w:rsidRPr="00EF6904">
        <w:rPr>
          <w:sz w:val="24"/>
          <w:szCs w:val="24"/>
        </w:rPr>
        <w:t>A kockázati kategóriákba történő besorolásánál az alábbi tényezőket kell figyelembe venni:</w:t>
      </w:r>
    </w:p>
    <w:p w:rsidR="001E08F0" w:rsidRPr="00EF6904" w:rsidRDefault="001E08F0" w:rsidP="001E08F0">
      <w:pPr>
        <w:pStyle w:val="Lbjegyzetszveg"/>
        <w:ind w:left="567" w:hanging="425"/>
        <w:rPr>
          <w:sz w:val="24"/>
          <w:szCs w:val="24"/>
        </w:rPr>
      </w:pPr>
      <w:r w:rsidRPr="00EF6904">
        <w:rPr>
          <w:sz w:val="24"/>
          <w:szCs w:val="24"/>
        </w:rPr>
        <w:t>- ügyfél személyében rejlő kockázatok,</w:t>
      </w:r>
    </w:p>
    <w:p w:rsidR="001E08F0" w:rsidRPr="00EF6904" w:rsidRDefault="001E08F0" w:rsidP="001E08F0">
      <w:pPr>
        <w:pStyle w:val="Lbjegyzetszveg"/>
        <w:ind w:left="567" w:hanging="425"/>
        <w:rPr>
          <w:sz w:val="24"/>
          <w:szCs w:val="24"/>
        </w:rPr>
      </w:pPr>
      <w:r w:rsidRPr="00EF6904">
        <w:rPr>
          <w:sz w:val="24"/>
          <w:szCs w:val="24"/>
        </w:rPr>
        <w:t>- ügyfél tevékenységében rejlő kockázatok,</w:t>
      </w:r>
    </w:p>
    <w:p w:rsidR="001E08F0" w:rsidRPr="00EF6904" w:rsidRDefault="001E08F0" w:rsidP="001E08F0">
      <w:pPr>
        <w:pStyle w:val="Lbjegyzetszveg"/>
        <w:ind w:left="567" w:hanging="425"/>
        <w:rPr>
          <w:sz w:val="24"/>
          <w:szCs w:val="24"/>
        </w:rPr>
      </w:pPr>
      <w:r w:rsidRPr="00EF6904">
        <w:rPr>
          <w:sz w:val="24"/>
          <w:szCs w:val="24"/>
        </w:rPr>
        <w:t>- ügyfél működési körülményeiben rejlő kockázatok,</w:t>
      </w:r>
    </w:p>
    <w:p w:rsidR="001E08F0" w:rsidRPr="00EF6904" w:rsidRDefault="001E08F0" w:rsidP="001E08F0">
      <w:pPr>
        <w:pStyle w:val="Lbjegyzetszveg"/>
        <w:spacing w:after="240"/>
        <w:ind w:left="567" w:hanging="425"/>
        <w:rPr>
          <w:sz w:val="24"/>
          <w:szCs w:val="24"/>
        </w:rPr>
      </w:pPr>
      <w:r w:rsidRPr="00EF6904">
        <w:rPr>
          <w:sz w:val="24"/>
          <w:szCs w:val="24"/>
        </w:rPr>
        <w:t>- földrajzi kockázati tényezők.</w:t>
      </w:r>
    </w:p>
    <w:p w:rsidR="001E08F0" w:rsidRPr="00EF6904" w:rsidRDefault="001E08F0" w:rsidP="001E08F0">
      <w:pPr>
        <w:pStyle w:val="Lbjegyzetszveg"/>
        <w:spacing w:after="240"/>
        <w:rPr>
          <w:sz w:val="24"/>
          <w:szCs w:val="24"/>
        </w:rPr>
      </w:pPr>
      <w:r w:rsidRPr="00EF6904">
        <w:rPr>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rsidR="001E08F0" w:rsidRPr="00EF6904" w:rsidRDefault="001E08F0" w:rsidP="001E08F0">
      <w:pPr>
        <w:pStyle w:val="Lbjegyzetszveg"/>
        <w:spacing w:after="240"/>
        <w:rPr>
          <w:sz w:val="24"/>
          <w:szCs w:val="24"/>
        </w:rPr>
      </w:pPr>
      <w:r w:rsidRPr="00EF6904">
        <w:rPr>
          <w:sz w:val="24"/>
          <w:szCs w:val="24"/>
        </w:rPr>
        <w:t>A kockázati szintbe történő besorolásnál valamennyi tényező figyelembevétele szükséges.</w:t>
      </w:r>
    </w:p>
    <w:p w:rsidR="001E08F0" w:rsidRPr="00EF6904" w:rsidRDefault="001E08F0" w:rsidP="001E08F0">
      <w:pPr>
        <w:jc w:val="both"/>
        <w:rPr>
          <w:rFonts w:ascii="Times New Roman" w:hAnsi="Times New Roman"/>
        </w:rPr>
      </w:pPr>
      <w:r w:rsidRPr="00EF6904">
        <w:rPr>
          <w:rFonts w:ascii="Times New Roman" w:hAnsi="Times New Roman"/>
        </w:rPr>
        <w:t xml:space="preserve">A Szolgáltató a nemzeti kockázatértékelés eredményének figyelembe vételével köteles az üzleti kapcsolat jellege és összege, valamint az ügyfél körülményei alapján a Szolgáltató jellegével és méretével arányos </w:t>
      </w:r>
      <w:r w:rsidRPr="00EF6904">
        <w:rPr>
          <w:rFonts w:ascii="Times New Roman" w:hAnsi="Times New Roman"/>
          <w:b/>
        </w:rPr>
        <w:t>belső kockázatértékelést készíteni</w:t>
      </w:r>
      <w:r w:rsidRPr="00EF6904">
        <w:rPr>
          <w:rFonts w:ascii="Times New Roman" w:hAnsi="Times New Roman"/>
        </w:rPr>
        <w:t xml:space="preserve">, azt írásban rögzíteni, naprakészen tartani és az illetékes hatóságok rendelkezésére bocsátani az engedélyezési, illetve a felügyeleti tevékenység gyakorlása során. </w:t>
      </w:r>
    </w:p>
    <w:p w:rsidR="001E08F0" w:rsidRPr="00EF6904" w:rsidRDefault="001E08F0" w:rsidP="001E08F0">
      <w:pPr>
        <w:spacing w:after="240"/>
        <w:jc w:val="both"/>
        <w:rPr>
          <w:rFonts w:ascii="Times New Roman" w:hAnsi="Times New Roman"/>
        </w:rPr>
      </w:pPr>
      <w:r w:rsidRPr="00EF6904">
        <w:rPr>
          <w:rFonts w:ascii="Times New Roman" w:hAnsi="Times New Roman"/>
        </w:rPr>
        <w:t xml:space="preserve">Köteles továbbá azonosítani és </w:t>
      </w:r>
      <w:r w:rsidRPr="00EF6904">
        <w:rPr>
          <w:rFonts w:ascii="Times New Roman" w:hAnsi="Times New Roman"/>
          <w:b/>
        </w:rPr>
        <w:t>értékelni</w:t>
      </w:r>
      <w:r w:rsidRPr="00EF6904">
        <w:rPr>
          <w:rFonts w:ascii="Times New Roman" w:hAnsi="Times New Roman"/>
        </w:rPr>
        <w:t xml:space="preserve"> az üzleti kapcsolat jellegével és összegével kapcsolatos </w:t>
      </w:r>
      <w:r w:rsidRPr="00EF6904">
        <w:rPr>
          <w:rFonts w:ascii="Times New Roman" w:hAnsi="Times New Roman"/>
          <w:b/>
        </w:rPr>
        <w:t>kockázati tényezőket</w:t>
      </w:r>
      <w:r w:rsidRPr="00EF6904">
        <w:rPr>
          <w:rFonts w:ascii="Times New Roman" w:hAnsi="Times New Roman"/>
        </w:rPr>
        <w:t>.</w:t>
      </w:r>
    </w:p>
    <w:p w:rsidR="001E08F0" w:rsidRPr="00EF6904" w:rsidRDefault="001E08F0" w:rsidP="001E08F0">
      <w:pPr>
        <w:spacing w:after="240"/>
        <w:jc w:val="both"/>
        <w:rPr>
          <w:rFonts w:ascii="Times New Roman" w:hAnsi="Times New Roman"/>
        </w:rPr>
      </w:pPr>
      <w:r w:rsidRPr="00EF6904">
        <w:rPr>
          <w:rFonts w:ascii="Times New Roman" w:hAnsi="Times New Roman"/>
        </w:rPr>
        <w:t xml:space="preserve">A Szolgáltató köteles a belső kockázatértékelés alapján Szabályzatában – a Szolgáltató jellegével és méretével arányos – </w:t>
      </w:r>
      <w:r w:rsidRPr="00EF6904">
        <w:rPr>
          <w:rFonts w:ascii="Times New Roman" w:hAnsi="Times New Roman"/>
          <w:b/>
        </w:rPr>
        <w:t>belső eljárásrendet meghatározni a</w:t>
      </w:r>
      <w:r w:rsidRPr="00EF6904">
        <w:rPr>
          <w:rFonts w:ascii="Times New Roman" w:hAnsi="Times New Roman"/>
        </w:rPr>
        <w:t xml:space="preserve"> </w:t>
      </w:r>
      <w:r w:rsidRPr="00EF6904">
        <w:rPr>
          <w:rFonts w:ascii="Times New Roman" w:hAnsi="Times New Roman"/>
          <w:b/>
        </w:rPr>
        <w:t>kockázatok csökkentése és kezelése érdekében</w:t>
      </w:r>
      <w:r w:rsidRPr="00EF6904">
        <w:rPr>
          <w:rFonts w:ascii="Times New Roman" w:hAnsi="Times New Roman"/>
        </w:rPr>
        <w:t xml:space="preserve">, valamint – ha a Szolgáltató jellege és mérete indokolja – külső ellenőrzési funkciót működtetni a belső eljárásrend megfelelőségének ellenőrzése céljából. </w:t>
      </w:r>
    </w:p>
    <w:p w:rsidR="001E08F0" w:rsidRDefault="001E08F0" w:rsidP="001E08F0">
      <w:pPr>
        <w:widowControl/>
        <w:spacing w:after="240"/>
        <w:jc w:val="both"/>
        <w:rPr>
          <w:rFonts w:ascii="Times New Roman" w:hAnsi="Times New Roman"/>
        </w:rPr>
      </w:pPr>
      <w:r w:rsidRPr="00EF6904">
        <w:rPr>
          <w:rFonts w:ascii="Times New Roman" w:hAnsi="Times New Roman"/>
        </w:rPr>
        <w:t xml:space="preserve">Külső ellenőrzési funkciót működtet az a nem természetes személy szolgáltató, amely nem tartozik a kis és középvállalkozásokról, fejlődésük támogatásáról szóló 2004. évi XXXIV. törvény hatálya alá. </w:t>
      </w:r>
    </w:p>
    <w:p w:rsidR="008C2E46" w:rsidRPr="00EF6904" w:rsidRDefault="008C2E46" w:rsidP="001E08F0">
      <w:pPr>
        <w:widowControl/>
        <w:spacing w:after="240"/>
        <w:jc w:val="both"/>
        <w:rPr>
          <w:rFonts w:ascii="Times New Roman" w:hAnsi="Times New Roman"/>
        </w:rPr>
      </w:pPr>
    </w:p>
    <w:p w:rsidR="001E08F0" w:rsidRPr="00EF6904" w:rsidRDefault="001E08F0" w:rsidP="001E08F0">
      <w:pPr>
        <w:spacing w:after="240"/>
        <w:jc w:val="both"/>
        <w:rPr>
          <w:rFonts w:ascii="Times New Roman" w:hAnsi="Times New Roman"/>
          <w:b/>
        </w:rPr>
      </w:pPr>
      <w:r w:rsidRPr="00EF6904">
        <w:rPr>
          <w:rFonts w:ascii="Times New Roman" w:hAnsi="Times New Roman"/>
          <w:b/>
        </w:rPr>
        <w:lastRenderedPageBreak/>
        <w:t>Alacsony kockázati kategória alkalmazása</w:t>
      </w:r>
    </w:p>
    <w:p w:rsidR="001E08F0" w:rsidRPr="00EF6904" w:rsidRDefault="001E08F0" w:rsidP="001E08F0">
      <w:pPr>
        <w:widowControl/>
        <w:jc w:val="both"/>
        <w:rPr>
          <w:rFonts w:ascii="Times New Roman" w:eastAsia="Calibri" w:hAnsi="Times New Roman"/>
          <w:lang w:eastAsia="en-US"/>
        </w:rPr>
      </w:pPr>
      <w:r w:rsidRPr="00EF6904">
        <w:rPr>
          <w:rFonts w:ascii="Times New Roman" w:eastAsia="Calibri" w:hAnsi="Times New Roman"/>
          <w:lang w:eastAsia="en-US"/>
        </w:rPr>
        <w:t>Az</w:t>
      </w:r>
      <w:r w:rsidRPr="00EF6904">
        <w:rPr>
          <w:rFonts w:ascii="Times New Roman" w:eastAsia="Calibri" w:hAnsi="Times New Roman"/>
          <w:b/>
          <w:lang w:eastAsia="en-US"/>
        </w:rPr>
        <w:t xml:space="preserve"> üzleti kapcsolat </w:t>
      </w:r>
      <w:r w:rsidR="00B57AD6">
        <w:rPr>
          <w:rFonts w:ascii="Times New Roman" w:eastAsia="Calibri" w:hAnsi="Times New Roman"/>
          <w:b/>
          <w:lang w:eastAsia="en-US"/>
        </w:rPr>
        <w:t>létesítésekor, természetes személy ügyfél esetében</w:t>
      </w:r>
      <w:r w:rsidRPr="00F05201">
        <w:rPr>
          <w:rFonts w:ascii="Times New Roman" w:eastAsia="Calibri" w:hAnsi="Times New Roman"/>
          <w:b/>
          <w:lang w:eastAsia="en-US"/>
        </w:rPr>
        <w:t xml:space="preserve"> </w:t>
      </w:r>
      <w:r w:rsidR="00F05201" w:rsidRPr="00F05201">
        <w:rPr>
          <w:rFonts w:ascii="Times New Roman" w:eastAsia="Calibri" w:hAnsi="Times New Roman"/>
          <w:b/>
          <w:iCs/>
          <w:lang w:eastAsia="en-US"/>
        </w:rPr>
        <w:t xml:space="preserve">a </w:t>
      </w:r>
      <w:r w:rsidR="00F05201" w:rsidRPr="00F05201">
        <w:rPr>
          <w:rFonts w:ascii="Times New Roman" w:eastAsia="Calibri" w:hAnsi="Times New Roman"/>
          <w:b/>
          <w:lang w:eastAsia="en-US"/>
        </w:rPr>
        <w:t>háromszázezer forintot</w:t>
      </w:r>
      <w:r w:rsidR="00B57AD6">
        <w:rPr>
          <w:rFonts w:ascii="Times New Roman" w:eastAsia="Calibri" w:hAnsi="Times New Roman"/>
          <w:b/>
          <w:lang w:eastAsia="en-US"/>
        </w:rPr>
        <w:t xml:space="preserve"> elérő, vagy </w:t>
      </w:r>
      <w:r w:rsidR="00F05201" w:rsidRPr="00F05201">
        <w:rPr>
          <w:rFonts w:ascii="Times New Roman" w:eastAsia="Calibri" w:hAnsi="Times New Roman"/>
          <w:b/>
          <w:lang w:eastAsia="en-US"/>
        </w:rPr>
        <w:t xml:space="preserve">meghaladó összegű </w:t>
      </w:r>
      <w:r w:rsidR="00B57AD6">
        <w:rPr>
          <w:rFonts w:ascii="Times New Roman" w:eastAsia="Calibri" w:hAnsi="Times New Roman"/>
          <w:b/>
          <w:lang w:eastAsia="en-US"/>
        </w:rPr>
        <w:t>ügyleti megbízás teljesítésekor</w:t>
      </w:r>
      <w:r w:rsidR="00F05201" w:rsidRPr="00F05201">
        <w:rPr>
          <w:rFonts w:ascii="Times New Roman" w:eastAsia="Calibri" w:hAnsi="Times New Roman"/>
          <w:b/>
          <w:lang w:eastAsia="en-US"/>
        </w:rPr>
        <w:t>, valamint az</w:t>
      </w:r>
      <w:r w:rsidR="00F05201" w:rsidRPr="00EF6904">
        <w:rPr>
          <w:rFonts w:ascii="Times New Roman" w:eastAsia="Calibri" w:hAnsi="Times New Roman"/>
          <w:b/>
          <w:lang w:eastAsia="en-US"/>
        </w:rPr>
        <w:t xml:space="preserve"> </w:t>
      </w:r>
      <w:r w:rsidRPr="00EF6904">
        <w:rPr>
          <w:rFonts w:ascii="Times New Roman" w:eastAsia="Calibri" w:hAnsi="Times New Roman"/>
          <w:b/>
          <w:lang w:eastAsia="en-US"/>
        </w:rPr>
        <w:t>ügyleti megbízást rendszeresen adó ügyfelek esetében</w:t>
      </w:r>
      <w:r w:rsidR="00F2046B">
        <w:rPr>
          <w:rFonts w:ascii="Times New Roman" w:eastAsia="Calibri" w:hAnsi="Times New Roman"/>
          <w:b/>
          <w:lang w:eastAsia="en-US"/>
        </w:rPr>
        <w:t xml:space="preserve"> a négymillió-ötszázezer forintot előre, vagy azt meghaladó</w:t>
      </w:r>
      <w:r w:rsidRPr="00EF6904">
        <w:rPr>
          <w:rFonts w:ascii="Times New Roman" w:eastAsia="Calibri" w:hAnsi="Times New Roman"/>
          <w:b/>
          <w:lang w:eastAsia="en-US"/>
        </w:rPr>
        <w:t xml:space="preserve"> ügyleti megbízás teljesítésekor</w:t>
      </w:r>
      <w:r w:rsidRPr="00EF6904">
        <w:rPr>
          <w:rFonts w:ascii="Times New Roman" w:eastAsia="Calibri" w:hAnsi="Times New Roman"/>
          <w:lang w:eastAsia="en-US"/>
        </w:rPr>
        <w:t xml:space="preserve"> </w:t>
      </w:r>
      <w:r w:rsidRPr="00EF6904">
        <w:rPr>
          <w:rFonts w:ascii="Times New Roman" w:eastAsia="Calibri" w:hAnsi="Times New Roman"/>
          <w:b/>
          <w:lang w:eastAsia="en-US"/>
        </w:rPr>
        <w:t>alacsony kockázati kategóriába</w:t>
      </w:r>
      <w:r w:rsidRPr="00EF6904">
        <w:rPr>
          <w:rFonts w:ascii="Times New Roman" w:eastAsia="Calibri" w:hAnsi="Times New Roman"/>
          <w:lang w:eastAsia="en-US"/>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 és földrajzi körülményeiben rejlő egyetlen magas kockázatra vonatkozó tényező sem. </w:t>
      </w:r>
    </w:p>
    <w:p w:rsidR="001E08F0" w:rsidRPr="00EF6904" w:rsidRDefault="001E08F0" w:rsidP="001E08F0">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 Szolgáltató különösen az alábbi ügyfelek esetében alkalmazhat </w:t>
      </w:r>
      <w:r w:rsidRPr="00EF6904">
        <w:rPr>
          <w:rFonts w:ascii="Times New Roman" w:eastAsia="Calibri" w:hAnsi="Times New Roman"/>
          <w:b/>
          <w:lang w:eastAsia="en-US"/>
        </w:rPr>
        <w:t xml:space="preserve">alacsony kockázati </w:t>
      </w:r>
      <w:r w:rsidRPr="00EF6904">
        <w:rPr>
          <w:rFonts w:ascii="Times New Roman" w:eastAsia="Calibri" w:hAnsi="Times New Roman"/>
          <w:lang w:eastAsia="en-US"/>
        </w:rPr>
        <w:t>kategóriába sorolást, azonban egyes feltételek önmagukban nem alkalmasak rá, hogy a Szolgáltató valamely ügyfelét alacsony kockázati kategóriába sorolja. (Pl</w:t>
      </w:r>
      <w:r w:rsidR="008F04DB">
        <w:rPr>
          <w:rFonts w:ascii="Times New Roman" w:eastAsia="Calibri" w:hAnsi="Times New Roman"/>
          <w:lang w:eastAsia="en-US"/>
        </w:rPr>
        <w:t>.</w:t>
      </w:r>
      <w:r w:rsidRPr="00EF6904">
        <w:rPr>
          <w:rFonts w:ascii="Times New Roman" w:eastAsia="Calibri" w:hAnsi="Times New Roman"/>
          <w:lang w:eastAsia="en-US"/>
        </w:rPr>
        <w:t>: ha az ügyfél európai unióban rendelkezik lakóhellyel, vagy székhellyel.):</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közigazgatási hatóság,</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többségi állami tulajdonú gazdasági társaság,</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az Európai Unió területén székhellyel rendelkező szolgáltató vagy olyan, harmadik országban székhellyel rendelkező – 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 szolgáltató, amelyre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egyenértékű követelmények vonatkoznak, és amely ezek betartása tekintetében felügyelet alatt áll,</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 §-</w:t>
      </w:r>
      <w:proofErr w:type="spellStart"/>
      <w:r w:rsidRPr="00EF6904">
        <w:rPr>
          <w:rFonts w:ascii="Times New Roman" w:hAnsi="Times New Roman"/>
        </w:rPr>
        <w:t>ban</w:t>
      </w:r>
      <w:proofErr w:type="spellEnd"/>
      <w:r w:rsidRPr="00EF6904">
        <w:rPr>
          <w:rFonts w:ascii="Times New Roman" w:hAnsi="Times New Roman"/>
        </w:rPr>
        <w:t xml:space="preserve"> meghatározott felügyeletet ellátó szerv,</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helyi önkormányzat, a helyi önkormányzat költségvetési szerve vagy a f) pontba nem tartozó központi államigazgatási szerv,</w:t>
      </w:r>
    </w:p>
    <w:p w:rsidR="001E08F0" w:rsidRPr="00EF6904" w:rsidRDefault="001E08F0" w:rsidP="006D6915">
      <w:pPr>
        <w:numPr>
          <w:ilvl w:val="0"/>
          <w:numId w:val="46"/>
        </w:numPr>
        <w:ind w:left="567" w:hanging="283"/>
        <w:jc w:val="both"/>
        <w:rPr>
          <w:rFonts w:ascii="Times New Roman" w:hAnsi="Times New Roman"/>
        </w:rPr>
      </w:pPr>
      <w:r w:rsidRPr="00EF6904">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1E08F0" w:rsidRPr="00EF6904" w:rsidRDefault="001E08F0" w:rsidP="001E08F0">
      <w:pPr>
        <w:widowControl/>
        <w:spacing w:before="360" w:after="240"/>
        <w:jc w:val="both"/>
        <w:rPr>
          <w:rFonts w:ascii="Times New Roman" w:hAnsi="Times New Roman"/>
          <w:b/>
        </w:rPr>
      </w:pPr>
      <w:r w:rsidRPr="00EF6904">
        <w:rPr>
          <w:rFonts w:ascii="Times New Roman" w:hAnsi="Times New Roman"/>
          <w:b/>
        </w:rPr>
        <w:t>A Szolgáltató</w:t>
      </w:r>
      <w:r w:rsidR="00060E8F">
        <w:rPr>
          <w:rFonts w:ascii="Times New Roman" w:hAnsi="Times New Roman"/>
          <w:b/>
        </w:rPr>
        <w:t>nak</w:t>
      </w:r>
      <w:r w:rsidRPr="00EF6904">
        <w:rPr>
          <w:rFonts w:ascii="Times New Roman" w:hAnsi="Times New Roman"/>
          <w:b/>
        </w:rPr>
        <w:t xml:space="preserve"> a Szabályzat e részében </w:t>
      </w:r>
      <w:r w:rsidR="00060E8F">
        <w:rPr>
          <w:rFonts w:ascii="Times New Roman" w:hAnsi="Times New Roman"/>
          <w:b/>
        </w:rPr>
        <w:t>kell kimunkálnia</w:t>
      </w:r>
      <w:r w:rsidRPr="00EF6904">
        <w:rPr>
          <w:rFonts w:ascii="Times New Roman" w:hAnsi="Times New Roman"/>
          <w:b/>
        </w:rPr>
        <w:t>, hogy az ügyfeleinél milyen további általános jellemzők előfordulása esetében alkalmaz alacsony kockázati kategóriát.</w:t>
      </w:r>
    </w:p>
    <w:p w:rsidR="001E08F0" w:rsidRDefault="001E08F0" w:rsidP="001E08F0">
      <w:pPr>
        <w:widowControl/>
        <w:spacing w:after="240"/>
        <w:jc w:val="both"/>
        <w:rPr>
          <w:rFonts w:ascii="Times New Roman" w:eastAsia="Calibri" w:hAnsi="Times New Roman"/>
          <w:lang w:eastAsia="en-US"/>
        </w:rPr>
      </w:pPr>
      <w:r w:rsidRPr="00EF6904">
        <w:rPr>
          <w:rFonts w:ascii="Times New Roman" w:eastAsia="Calibri" w:hAnsi="Times New Roman"/>
          <w:lang w:eastAsia="en-US"/>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EF6904">
        <w:rPr>
          <w:rFonts w:ascii="Times New Roman" w:hAnsi="Times New Roman"/>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EF6904">
        <w:rPr>
          <w:rFonts w:ascii="Times New Roman" w:eastAsia="Calibri" w:hAnsi="Times New Roman"/>
          <w:lang w:eastAsia="en-US"/>
        </w:rPr>
        <w:t xml:space="preserve"> (Például: kapcsolt vállalkozás) </w:t>
      </w:r>
    </w:p>
    <w:p w:rsidR="001E08F0" w:rsidRPr="00EF6904" w:rsidRDefault="001E08F0" w:rsidP="001E08F0">
      <w:pPr>
        <w:widowControl/>
        <w:spacing w:before="360" w:after="240"/>
        <w:jc w:val="both"/>
        <w:rPr>
          <w:rFonts w:ascii="Times New Roman" w:hAnsi="Times New Roman"/>
          <w:b/>
        </w:rPr>
      </w:pPr>
      <w:r w:rsidRPr="00EF6904">
        <w:rPr>
          <w:rFonts w:ascii="Times New Roman" w:hAnsi="Times New Roman"/>
          <w:b/>
        </w:rPr>
        <w:t>Átlagos kockázati kategória alkalmazása</w:t>
      </w:r>
    </w:p>
    <w:p w:rsidR="001E08F0" w:rsidRPr="00EF6904" w:rsidRDefault="001E08F0" w:rsidP="001E08F0">
      <w:pPr>
        <w:widowControl/>
        <w:spacing w:before="240" w:after="240"/>
        <w:jc w:val="both"/>
        <w:rPr>
          <w:rFonts w:ascii="Times New Roman" w:hAnsi="Times New Roman"/>
        </w:rPr>
      </w:pPr>
      <w:r w:rsidRPr="00EF6904">
        <w:rPr>
          <w:rFonts w:ascii="Times New Roman" w:hAnsi="Times New Roman"/>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Szolgáltató részére, akkor az ügyfelet átlagos kockázati kategóriába kell sorolni. </w:t>
      </w:r>
    </w:p>
    <w:p w:rsidR="001E08F0" w:rsidRPr="00EF6904" w:rsidRDefault="001E08F0" w:rsidP="001E08F0">
      <w:pPr>
        <w:widowControl/>
        <w:spacing w:before="240" w:after="240"/>
        <w:jc w:val="both"/>
        <w:rPr>
          <w:rFonts w:ascii="Times New Roman" w:hAnsi="Times New Roman"/>
          <w:b/>
        </w:rPr>
      </w:pPr>
      <w:r w:rsidRPr="00EF6904">
        <w:rPr>
          <w:rFonts w:ascii="Times New Roman" w:hAnsi="Times New Roman"/>
        </w:rPr>
        <w:lastRenderedPageBreak/>
        <w:t>A Szolgáltató alapvetően ebből a kategóriából indul ki minden ügyfele esetében és a Szabályzatban meghatározott kedvező feltételek teljesülése esetén sorolja csak alacsony kockázati kategóriába az</w:t>
      </w:r>
      <w:r w:rsidR="00F05201">
        <w:rPr>
          <w:rFonts w:ascii="Times New Roman" w:hAnsi="Times New Roman"/>
        </w:rPr>
        <w:t xml:space="preserve"> ügyfeleit, illetve a következő</w:t>
      </w:r>
      <w:r w:rsidRPr="00EF6904">
        <w:rPr>
          <w:rFonts w:ascii="Times New Roman" w:hAnsi="Times New Roman"/>
        </w:rPr>
        <w:t xml:space="preserve">kben leírt magas </w:t>
      </w:r>
      <w:r w:rsidRPr="00EF6904">
        <w:rPr>
          <w:rFonts w:ascii="Times New Roman" w:hAnsi="Times New Roman"/>
          <w:b/>
        </w:rPr>
        <w:t xml:space="preserve">kockázati tényezők felmerülése esetében sorolja magas kockázati kategóriába ügyfeleit. </w:t>
      </w:r>
    </w:p>
    <w:p w:rsidR="001E08F0" w:rsidRPr="00EF6904" w:rsidRDefault="001E08F0" w:rsidP="001E08F0">
      <w:pPr>
        <w:widowControl/>
        <w:spacing w:before="360" w:after="240"/>
        <w:jc w:val="both"/>
        <w:rPr>
          <w:rFonts w:ascii="Times New Roman" w:eastAsia="Calibri" w:hAnsi="Times New Roman"/>
          <w:b/>
          <w:lang w:eastAsia="en-US"/>
        </w:rPr>
      </w:pPr>
      <w:r w:rsidRPr="00EF6904">
        <w:rPr>
          <w:rFonts w:ascii="Times New Roman" w:eastAsia="Calibri" w:hAnsi="Times New Roman"/>
          <w:b/>
          <w:lang w:eastAsia="en-US"/>
        </w:rPr>
        <w:t>Magas kockázati kategória alkalmazása</w:t>
      </w:r>
    </w:p>
    <w:p w:rsidR="001E08F0" w:rsidRPr="00EF6904" w:rsidRDefault="001E08F0" w:rsidP="001E08F0">
      <w:pPr>
        <w:widowControl/>
        <w:spacing w:after="240"/>
        <w:jc w:val="both"/>
        <w:rPr>
          <w:rFonts w:ascii="Times New Roman" w:eastAsia="Calibri" w:hAnsi="Times New Roman"/>
          <w:lang w:eastAsia="en-US"/>
        </w:rPr>
      </w:pPr>
      <w:r w:rsidRPr="00EF6904">
        <w:rPr>
          <w:rFonts w:ascii="Times New Roman" w:eastAsia="Calibri" w:hAnsi="Times New Roman"/>
          <w:lang w:eastAsia="en-US"/>
        </w:rPr>
        <w:t>Az üzleti kapcsolat létesítésekor, üzleti kapcsolat fennállása során</w:t>
      </w:r>
      <w:r w:rsidR="00F05201">
        <w:rPr>
          <w:rFonts w:ascii="Times New Roman" w:eastAsia="Calibri" w:hAnsi="Times New Roman"/>
          <w:lang w:eastAsia="en-US"/>
        </w:rPr>
        <w:t xml:space="preserve">, </w:t>
      </w:r>
      <w:r w:rsidR="00F05201" w:rsidRPr="00EF6904">
        <w:rPr>
          <w:rFonts w:ascii="Times New Roman" w:eastAsia="Calibri" w:hAnsi="Times New Roman"/>
          <w:iCs/>
          <w:lang w:eastAsia="en-US"/>
        </w:rPr>
        <w:t xml:space="preserve">a </w:t>
      </w:r>
      <w:r w:rsidR="00B57AD6">
        <w:rPr>
          <w:rFonts w:ascii="Times New Roman" w:eastAsia="Calibri" w:hAnsi="Times New Roman"/>
          <w:iCs/>
          <w:lang w:eastAsia="en-US"/>
        </w:rPr>
        <w:t xml:space="preserve">természetes személy ügyfél esetében </w:t>
      </w:r>
      <w:r w:rsidR="00F05201" w:rsidRPr="00EF6904">
        <w:rPr>
          <w:rFonts w:ascii="Times New Roman" w:eastAsia="Calibri" w:hAnsi="Times New Roman"/>
          <w:lang w:eastAsia="en-US"/>
        </w:rPr>
        <w:t xml:space="preserve">háromszázezer forintot </w:t>
      </w:r>
      <w:r w:rsidR="00B57AD6">
        <w:rPr>
          <w:rFonts w:ascii="Times New Roman" w:eastAsia="Calibri" w:hAnsi="Times New Roman"/>
          <w:lang w:eastAsia="en-US"/>
        </w:rPr>
        <w:t xml:space="preserve">elérő, vagy meghaladó </w:t>
      </w:r>
      <w:r w:rsidR="00F05201" w:rsidRPr="00EF6904">
        <w:rPr>
          <w:rFonts w:ascii="Times New Roman" w:eastAsia="Calibri" w:hAnsi="Times New Roman"/>
          <w:lang w:eastAsia="en-US"/>
        </w:rPr>
        <w:t>ügyleti megbízás teljesítésekor</w:t>
      </w:r>
      <w:r w:rsidR="00F05201">
        <w:rPr>
          <w:rFonts w:ascii="Times New Roman" w:eastAsia="Calibri" w:hAnsi="Times New Roman"/>
          <w:lang w:eastAsia="en-US"/>
        </w:rPr>
        <w:t>,</w:t>
      </w:r>
      <w:r w:rsidRPr="00EF6904">
        <w:rPr>
          <w:rFonts w:ascii="Times New Roman" w:eastAsia="Calibri" w:hAnsi="Times New Roman"/>
          <w:lang w:eastAsia="en-US"/>
        </w:rPr>
        <w:t xml:space="preserve"> illetve ügyleti megbízásokat rendszeresen adó ügyfelek esetében ügyleti megbízás teljesítésekor magas kockázatra vonatkozó tényező felmerülése esetében az ügyfelet magas kockázati kategóriába kell besorolni. </w:t>
      </w:r>
    </w:p>
    <w:p w:rsidR="001E08F0" w:rsidRPr="00EF6904" w:rsidRDefault="001E08F0" w:rsidP="001E08F0">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Az </w:t>
      </w:r>
      <w:r w:rsidRPr="00EF6904">
        <w:rPr>
          <w:rFonts w:ascii="Times New Roman" w:eastAsia="Calibri" w:hAnsi="Times New Roman"/>
          <w:b/>
          <w:lang w:eastAsia="en-US"/>
        </w:rPr>
        <w:t>üzleti kapcsolat létesítésekor</w:t>
      </w:r>
      <w:r w:rsidRPr="00EF6904">
        <w:rPr>
          <w:rFonts w:ascii="Times New Roman" w:eastAsia="Calibri" w:hAnsi="Times New Roman"/>
          <w:lang w:eastAsia="en-US"/>
        </w:rPr>
        <w:t xml:space="preserve"> </w:t>
      </w:r>
      <w:r w:rsidRPr="00F2046B">
        <w:rPr>
          <w:rFonts w:ascii="Times New Roman" w:eastAsia="Calibri" w:hAnsi="Times New Roman"/>
          <w:b/>
          <w:lang w:eastAsia="en-US"/>
        </w:rPr>
        <w:t>és ügyleti megbízás</w:t>
      </w:r>
      <w:r w:rsidRPr="00F2046B">
        <w:rPr>
          <w:rFonts w:ascii="Times New Roman" w:eastAsia="Calibri" w:hAnsi="Times New Roman"/>
          <w:b/>
          <w:color w:val="FF0000"/>
          <w:lang w:eastAsia="en-US"/>
        </w:rPr>
        <w:t xml:space="preserve"> </w:t>
      </w:r>
      <w:r w:rsidRPr="00F2046B">
        <w:rPr>
          <w:rFonts w:ascii="Times New Roman" w:eastAsia="Calibri" w:hAnsi="Times New Roman"/>
          <w:b/>
          <w:lang w:eastAsia="en-US"/>
        </w:rPr>
        <w:t>teljesítésekor</w:t>
      </w:r>
      <w:r w:rsidRPr="00EF6904">
        <w:rPr>
          <w:rFonts w:ascii="Times New Roman" w:eastAsia="Calibri" w:hAnsi="Times New Roman"/>
          <w:lang w:eastAsia="en-US"/>
        </w:rPr>
        <w:t xml:space="preserve"> magas kockázatra vonatkozó tényezők különösen:</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e Szabályzat II fejezet a) pontjában (tipológia) meghatározott szempontok felmerülése esetén;</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összetett, bonyolult vagy az ügyfél tevékenysége alapján gazdasági vagy pénzügyi megalapozottság nélküli tulajdonosi struktúra alkalmazása az ügyfél szervezetben;</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az ügyfél-átvilágítás során kötelezően rögzítendő adatokban, nyilatkozatokban vagy másolandó okmányokban kétség alapjául szolgáló adat, tény felmerülése;</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olyan ügyfelek, amelyek magas kockázatot jelentő földrajzi területeken rendelkeznek lakóhellyel:</w:t>
      </w:r>
    </w:p>
    <w:p w:rsidR="001E08F0" w:rsidRPr="00EF6904" w:rsidRDefault="001E08F0" w:rsidP="001E08F0">
      <w:pPr>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olyan országok, amelyekben korrupcióérzékelési indexek illetve nemzetközi szervezetek által elfogadott értékelő jelentések alapján magas szintű a korrupció,</w:t>
      </w:r>
    </w:p>
    <w:p w:rsidR="001E08F0" w:rsidRPr="00EF6904" w:rsidRDefault="001E08F0" w:rsidP="001E08F0">
      <w:pPr>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olyan országok, amelyek közismerten terroristák tevékenységét finanszírozzák vagy támogatják, vagy a területükön ismert terrorista szervezetek működnek.</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stratégiai hiányosságokkal rendelkező, kiemelt kockázatot jelentő harmadik országban bejegyzett szervezet vagy ilyen ország állampolgárának jelenléte az ügyfél döntéshozói vagy tulajdonosi szerkezetében;</w:t>
      </w:r>
    </w:p>
    <w:p w:rsidR="001E08F0" w:rsidRPr="00EF6904" w:rsidRDefault="001E08F0" w:rsidP="006D6915">
      <w:pPr>
        <w:pStyle w:val="Listaszerbekezds"/>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 xml:space="preserve">az ügyfél olyan non-profit szervezet, amely vonatkozásában az alábbiakban felsorolt tényezők valamelyike fennáll: </w:t>
      </w:r>
    </w:p>
    <w:p w:rsidR="001E08F0" w:rsidRPr="00EF6904" w:rsidRDefault="001E08F0" w:rsidP="001E08F0">
      <w:pPr>
        <w:pStyle w:val="Listaszerbekezds"/>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adószámmal nem rendelkezik,</w:t>
      </w:r>
    </w:p>
    <w:p w:rsidR="001E08F0" w:rsidRPr="00EF6904" w:rsidRDefault="001E08F0" w:rsidP="001E08F0">
      <w:pPr>
        <w:pStyle w:val="Listaszerbekezds"/>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 xml:space="preserve">az ismert működési körülményeivel </w:t>
      </w:r>
      <w:r w:rsidR="00944714">
        <w:rPr>
          <w:rFonts w:ascii="Times New Roman" w:eastAsia="Calibri" w:hAnsi="Times New Roman"/>
          <w:lang w:val="hu-HU" w:eastAsia="en-US"/>
        </w:rPr>
        <w:t>kapcsolatban</w:t>
      </w:r>
      <w:r w:rsidRPr="00EF6904">
        <w:rPr>
          <w:rFonts w:ascii="Times New Roman" w:eastAsia="Calibri" w:hAnsi="Times New Roman"/>
          <w:lang w:eastAsia="en-US"/>
        </w:rPr>
        <w:t xml:space="preserve"> a </w:t>
      </w:r>
      <w:r w:rsidRPr="00EF6904">
        <w:rPr>
          <w:rFonts w:ascii="Times New Roman" w:eastAsia="Calibri" w:hAnsi="Times New Roman"/>
          <w:lang w:val="hu-HU" w:eastAsia="en-US"/>
        </w:rPr>
        <w:t>S</w:t>
      </w:r>
      <w:r w:rsidR="00944714">
        <w:rPr>
          <w:rFonts w:ascii="Times New Roman" w:eastAsia="Calibri" w:hAnsi="Times New Roman"/>
          <w:lang w:eastAsia="en-US"/>
        </w:rPr>
        <w:t>zolgáltató</w:t>
      </w:r>
      <w:r w:rsidR="00944714">
        <w:rPr>
          <w:rFonts w:ascii="Times New Roman" w:eastAsia="Calibri" w:hAnsi="Times New Roman"/>
          <w:lang w:val="hu-HU" w:eastAsia="en-US"/>
        </w:rPr>
        <w:t xml:space="preserve"> vonatkozásában</w:t>
      </w:r>
      <w:r w:rsidRPr="00EF6904">
        <w:rPr>
          <w:rFonts w:ascii="Times New Roman" w:eastAsia="Calibri" w:hAnsi="Times New Roman"/>
          <w:lang w:eastAsia="en-US"/>
        </w:rPr>
        <w:t xml:space="preserve"> célszerűségi, ésszerűségi kétely merül fel,  </w:t>
      </w:r>
    </w:p>
    <w:p w:rsidR="001E08F0" w:rsidRDefault="001E08F0" w:rsidP="001E08F0">
      <w:pPr>
        <w:pStyle w:val="Listaszerbekezds"/>
        <w:widowControl/>
        <w:numPr>
          <w:ilvl w:val="0"/>
          <w:numId w:val="3"/>
        </w:numPr>
        <w:jc w:val="both"/>
        <w:rPr>
          <w:rFonts w:ascii="Times New Roman" w:eastAsia="Calibri" w:hAnsi="Times New Roman"/>
          <w:lang w:eastAsia="en-US"/>
        </w:rPr>
      </w:pPr>
      <w:r w:rsidRPr="00EF6904">
        <w:rPr>
          <w:rFonts w:ascii="Times New Roman" w:eastAsia="Calibri" w:hAnsi="Times New Roman"/>
          <w:lang w:eastAsia="en-US"/>
        </w:rPr>
        <w:t>konfliktus zónákban, vagy azok közvetlen közelében szolgáltatási tevékenységet nyújt, vagy ilyen zónákban működő szervezetekkel van kapcsolatban;</w:t>
      </w:r>
    </w:p>
    <w:p w:rsidR="001E08F0" w:rsidRDefault="001E08F0" w:rsidP="006D6915">
      <w:pPr>
        <w:pStyle w:val="Listaszerbekezds"/>
        <w:numPr>
          <w:ilvl w:val="0"/>
          <w:numId w:val="43"/>
        </w:numPr>
        <w:ind w:left="567" w:hanging="283"/>
        <w:jc w:val="both"/>
        <w:rPr>
          <w:rFonts w:ascii="Times New Roman" w:hAnsi="Times New Roman"/>
          <w:bCs/>
        </w:rPr>
      </w:pPr>
      <w:r w:rsidRPr="00EF6904">
        <w:rPr>
          <w:rFonts w:ascii="Times New Roman" w:hAnsi="Times New Roman"/>
          <w:bCs/>
        </w:rPr>
        <w:t>az ügyfél, vagy tényleges tulajdonosa kiemelt közszereplő, vagy a kiemelt közszereplő közeli hozzátartozója, vagy a kiemelt közszereplővel közeli kapcsolatban álló személy;</w:t>
      </w:r>
    </w:p>
    <w:p w:rsidR="00D10859" w:rsidRPr="00EF6904" w:rsidRDefault="00D10859" w:rsidP="006D6915">
      <w:pPr>
        <w:pStyle w:val="Listaszerbekezds"/>
        <w:numPr>
          <w:ilvl w:val="0"/>
          <w:numId w:val="43"/>
        </w:numPr>
        <w:ind w:left="567" w:hanging="283"/>
        <w:jc w:val="both"/>
        <w:rPr>
          <w:rFonts w:ascii="Times New Roman" w:hAnsi="Times New Roman"/>
          <w:bCs/>
        </w:rPr>
      </w:pPr>
      <w:r>
        <w:rPr>
          <w:rFonts w:ascii="Times New Roman" w:hAnsi="Times New Roman"/>
          <w:bCs/>
          <w:lang w:val="hu-HU"/>
        </w:rPr>
        <w:t>az ügyfél bizalmi vagyonkezelő;</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 eljárásban figyelemmel kísérni,</w:t>
      </w:r>
    </w:p>
    <w:p w:rsidR="001E08F0" w:rsidRPr="00EF6904" w:rsidRDefault="001E08F0" w:rsidP="006D6915">
      <w:pPr>
        <w:widowControl/>
        <w:numPr>
          <w:ilvl w:val="0"/>
          <w:numId w:val="43"/>
        </w:numPr>
        <w:ind w:left="567" w:hanging="283"/>
        <w:jc w:val="both"/>
        <w:rPr>
          <w:rFonts w:ascii="Times New Roman" w:eastAsia="Calibri" w:hAnsi="Times New Roman"/>
          <w:lang w:eastAsia="en-US"/>
        </w:rPr>
      </w:pPr>
      <w:r w:rsidRPr="00EF6904">
        <w:rPr>
          <w:rFonts w:ascii="Times New Roman" w:eastAsia="Calibri" w:hAnsi="Times New Roman"/>
          <w:lang w:eastAsia="en-US"/>
        </w:rPr>
        <w:t xml:space="preserve">a </w:t>
      </w:r>
      <w:proofErr w:type="spellStart"/>
      <w:r w:rsidRPr="00EF6904">
        <w:rPr>
          <w:rFonts w:ascii="Times New Roman" w:eastAsia="Calibri" w:hAnsi="Times New Roman"/>
          <w:lang w:eastAsia="en-US"/>
        </w:rPr>
        <w:t>Pmt</w:t>
      </w:r>
      <w:proofErr w:type="spellEnd"/>
      <w:r w:rsidRPr="00EF6904">
        <w:rPr>
          <w:rFonts w:ascii="Times New Roman" w:eastAsia="Calibri" w:hAnsi="Times New Roman"/>
          <w:lang w:eastAsia="en-US"/>
        </w:rPr>
        <w:t>. 17. § (1) bekezdésében meghatározottak szerint az ügyfél, a rendelkezésre jogosult, a képviselő vagy a meghatalmazott nem jelent meg személyesen az azonosítás és a személyazonosság igazoló ellenőrzése céljából;</w:t>
      </w:r>
    </w:p>
    <w:p w:rsidR="001E08F0" w:rsidRPr="00EF6904" w:rsidRDefault="008C2E46" w:rsidP="006D6915">
      <w:pPr>
        <w:widowControl/>
        <w:numPr>
          <w:ilvl w:val="0"/>
          <w:numId w:val="43"/>
        </w:numPr>
        <w:spacing w:after="240"/>
        <w:ind w:left="567" w:hanging="283"/>
        <w:jc w:val="both"/>
        <w:rPr>
          <w:rFonts w:ascii="Times New Roman" w:eastAsia="Calibri" w:hAnsi="Times New Roman"/>
          <w:lang w:eastAsia="en-US"/>
        </w:rPr>
      </w:pPr>
      <w:r>
        <w:rPr>
          <w:rFonts w:ascii="Times New Roman" w:hAnsi="Times New Roman"/>
        </w:rPr>
        <w:lastRenderedPageBreak/>
        <w:t>fentieken kívül minden olyan esetben, amelyet a Szolgáltató bármilyen okból kockázatosnak minősít</w:t>
      </w:r>
      <w:r w:rsidR="001E08F0" w:rsidRPr="00EF6904">
        <w:rPr>
          <w:rFonts w:ascii="Times New Roman" w:eastAsia="Calibri" w:hAnsi="Times New Roman"/>
          <w:lang w:eastAsia="en-US"/>
        </w:rPr>
        <w:t>.</w:t>
      </w:r>
    </w:p>
    <w:p w:rsidR="001E08F0" w:rsidRPr="00EF6904" w:rsidRDefault="001E08F0" w:rsidP="001E08F0">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Az </w:t>
      </w:r>
      <w:r w:rsidRPr="00EF6904">
        <w:rPr>
          <w:rFonts w:ascii="Times New Roman" w:eastAsia="Calibri" w:hAnsi="Times New Roman"/>
          <w:b/>
          <w:lang w:eastAsia="en-US"/>
        </w:rPr>
        <w:t>üzleti kapcsolat fennállása alatt magas kockázatra</w:t>
      </w:r>
      <w:r w:rsidRPr="00EF6904">
        <w:rPr>
          <w:rFonts w:ascii="Times New Roman" w:eastAsia="Calibri" w:hAnsi="Times New Roman"/>
          <w:lang w:eastAsia="en-US"/>
        </w:rPr>
        <w:t xml:space="preserve"> vonatkozó tényezők különösen:</w:t>
      </w:r>
    </w:p>
    <w:p w:rsidR="001E08F0" w:rsidRPr="00EF6904" w:rsidRDefault="001E08F0" w:rsidP="006D6915">
      <w:pPr>
        <w:widowControl/>
        <w:numPr>
          <w:ilvl w:val="0"/>
          <w:numId w:val="44"/>
        </w:numPr>
        <w:ind w:left="567" w:hanging="283"/>
        <w:jc w:val="both"/>
        <w:rPr>
          <w:rFonts w:ascii="Times New Roman" w:eastAsia="Calibri" w:hAnsi="Times New Roman"/>
          <w:lang w:eastAsia="en-US"/>
        </w:rPr>
      </w:pPr>
      <w:r w:rsidRPr="00EF6904">
        <w:rPr>
          <w:rFonts w:ascii="Times New Roman" w:eastAsia="Calibri" w:hAnsi="Times New Roman"/>
          <w:lang w:eastAsia="en-US"/>
        </w:rPr>
        <w:t>e Szabályzat II fejezet b) pontjában (tipológia) meghatározott szempontok felmerülése esetén;</w:t>
      </w:r>
    </w:p>
    <w:p w:rsidR="001E08F0" w:rsidRPr="00EF6904" w:rsidRDefault="001E08F0" w:rsidP="006D6915">
      <w:pPr>
        <w:widowControl/>
        <w:numPr>
          <w:ilvl w:val="0"/>
          <w:numId w:val="44"/>
        </w:numPr>
        <w:ind w:left="567" w:hanging="283"/>
        <w:jc w:val="both"/>
        <w:rPr>
          <w:rFonts w:ascii="Times New Roman" w:eastAsia="Calibri" w:hAnsi="Times New Roman"/>
          <w:lang w:eastAsia="en-US"/>
        </w:rPr>
      </w:pPr>
      <w:r w:rsidRPr="00EF6904">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rsidR="001E08F0" w:rsidRPr="00EF6904" w:rsidRDefault="001E08F0" w:rsidP="006D6915">
      <w:pPr>
        <w:widowControl/>
        <w:numPr>
          <w:ilvl w:val="0"/>
          <w:numId w:val="44"/>
        </w:numPr>
        <w:ind w:left="567" w:hanging="283"/>
        <w:jc w:val="both"/>
        <w:rPr>
          <w:rFonts w:ascii="Times New Roman" w:eastAsia="Calibri" w:hAnsi="Times New Roman"/>
          <w:lang w:eastAsia="en-US"/>
        </w:rPr>
      </w:pPr>
      <w:r w:rsidRPr="00EF6904">
        <w:rPr>
          <w:rFonts w:ascii="Times New Roman" w:eastAsia="Calibri" w:hAnsi="Times New Roman"/>
          <w:lang w:eastAsia="en-US"/>
        </w:rPr>
        <w:t>az ügyfél tulajdonosi körébe külföldön bejegyzett – a Szolgáltató által nem ellenőrizhető tulajdonosi háttérrel rendelkező – gazdasági társaság va</w:t>
      </w:r>
      <w:r w:rsidR="00065701" w:rsidRPr="00EF6904">
        <w:rPr>
          <w:rFonts w:ascii="Times New Roman" w:eastAsia="Calibri" w:hAnsi="Times New Roman"/>
          <w:lang w:eastAsia="en-US"/>
        </w:rPr>
        <w:t>gy harmadik országbeli</w:t>
      </w:r>
      <w:r w:rsidRPr="00EF6904">
        <w:rPr>
          <w:rFonts w:ascii="Times New Roman" w:eastAsia="Calibri" w:hAnsi="Times New Roman"/>
          <w:lang w:eastAsia="en-US"/>
        </w:rPr>
        <w:t xml:space="preserve"> állampolgárságú természetes személy kerül.</w:t>
      </w:r>
    </w:p>
    <w:p w:rsidR="0078696A" w:rsidRPr="00EF6904" w:rsidRDefault="00FD2538" w:rsidP="00FD2538">
      <w:pPr>
        <w:pStyle w:val="Listaszerbekezds"/>
        <w:widowControl/>
        <w:spacing w:before="360" w:after="240"/>
        <w:ind w:left="0"/>
        <w:jc w:val="both"/>
        <w:rPr>
          <w:rFonts w:ascii="Times New Roman" w:hAnsi="Times New Roman"/>
          <w:b/>
          <w:bCs/>
        </w:rPr>
      </w:pPr>
      <w:r>
        <w:rPr>
          <w:rFonts w:ascii="Times New Roman" w:hAnsi="Times New Roman"/>
          <w:b/>
          <w:lang w:val="hu-HU"/>
        </w:rPr>
        <w:t xml:space="preserve">6. </w:t>
      </w:r>
      <w:r w:rsidR="0078696A" w:rsidRPr="00EF6904">
        <w:rPr>
          <w:rFonts w:ascii="Times New Roman" w:hAnsi="Times New Roman"/>
          <w:b/>
        </w:rPr>
        <w:t xml:space="preserve">Adatrögzítés az üzleti kapcsolat létesítésekor, illetve a négymillió-ötszázezer forintot elérő vagy meghaladó összegű ügyleti megbízás teljesítésekor </w:t>
      </w:r>
    </w:p>
    <w:p w:rsidR="0078696A" w:rsidRPr="00EF6904" w:rsidRDefault="0078696A" w:rsidP="0078696A">
      <w:pPr>
        <w:pStyle w:val="Lbjegyzetszveg"/>
        <w:spacing w:after="120"/>
        <w:rPr>
          <w:sz w:val="24"/>
          <w:szCs w:val="24"/>
        </w:rPr>
      </w:pPr>
      <w:r w:rsidRPr="00EF6904">
        <w:rPr>
          <w:sz w:val="24"/>
          <w:szCs w:val="24"/>
        </w:rPr>
        <w:t xml:space="preserve">Az ügyfél-átvilágítás során a Szolgáltató köteles rögzíteni az </w:t>
      </w:r>
      <w:r w:rsidRPr="00EF6904">
        <w:rPr>
          <w:b/>
          <w:sz w:val="24"/>
          <w:szCs w:val="24"/>
        </w:rPr>
        <w:t>üzleti kapcsolat</w:t>
      </w:r>
      <w:r w:rsidRPr="00EF6904">
        <w:rPr>
          <w:sz w:val="24"/>
          <w:szCs w:val="24"/>
        </w:rPr>
        <w:t xml:space="preserve"> </w:t>
      </w:r>
      <w:r w:rsidRPr="00EF6904">
        <w:rPr>
          <w:b/>
          <w:sz w:val="24"/>
          <w:szCs w:val="24"/>
        </w:rPr>
        <w:t>vonatkozásában</w:t>
      </w:r>
      <w:r w:rsidRPr="00EF6904">
        <w:rPr>
          <w:sz w:val="24"/>
          <w:szCs w:val="24"/>
        </w:rPr>
        <w:t xml:space="preserve"> az alábbi adatokat:</w:t>
      </w:r>
    </w:p>
    <w:p w:rsidR="0078696A" w:rsidRPr="00EF6904" w:rsidRDefault="0078696A" w:rsidP="006D6915">
      <w:pPr>
        <w:pStyle w:val="Lbjegyzetszveg"/>
        <w:numPr>
          <w:ilvl w:val="0"/>
          <w:numId w:val="48"/>
        </w:numPr>
        <w:ind w:left="567" w:hanging="283"/>
        <w:rPr>
          <w:noProof/>
          <w:sz w:val="24"/>
          <w:szCs w:val="24"/>
        </w:rPr>
      </w:pPr>
      <w:r w:rsidRPr="00EF6904">
        <w:rPr>
          <w:noProof/>
          <w:sz w:val="24"/>
          <w:szCs w:val="24"/>
        </w:rPr>
        <w:t>szerződés típusa (megbízás);</w:t>
      </w:r>
    </w:p>
    <w:p w:rsidR="0078696A" w:rsidRPr="00EF6904" w:rsidRDefault="0078696A" w:rsidP="006D6915">
      <w:pPr>
        <w:pStyle w:val="Lbjegyzetszveg"/>
        <w:numPr>
          <w:ilvl w:val="0"/>
          <w:numId w:val="48"/>
        </w:numPr>
        <w:ind w:left="567" w:hanging="283"/>
        <w:rPr>
          <w:noProof/>
          <w:sz w:val="24"/>
          <w:szCs w:val="24"/>
        </w:rPr>
      </w:pPr>
      <w:r w:rsidRPr="00EF6904">
        <w:rPr>
          <w:noProof/>
          <w:sz w:val="24"/>
          <w:szCs w:val="24"/>
        </w:rPr>
        <w:t>szerződés tárgya (időtartama (határozott, vagy határozatlan idejű szerződés);</w:t>
      </w:r>
    </w:p>
    <w:p w:rsidR="0078696A" w:rsidRPr="00EF6904" w:rsidRDefault="0078696A" w:rsidP="006D6915">
      <w:pPr>
        <w:pStyle w:val="Lbjegyzetszveg"/>
        <w:numPr>
          <w:ilvl w:val="0"/>
          <w:numId w:val="48"/>
        </w:numPr>
        <w:ind w:left="567" w:hanging="283"/>
        <w:rPr>
          <w:noProof/>
          <w:sz w:val="24"/>
          <w:szCs w:val="24"/>
        </w:rPr>
      </w:pPr>
      <w:r w:rsidRPr="00EF6904">
        <w:rPr>
          <w:noProof/>
          <w:sz w:val="24"/>
          <w:szCs w:val="24"/>
        </w:rPr>
        <w:t>ügyfél kockázati szintje: (átlagos/magas/alacsony) (magas/alacsony indokolással);</w:t>
      </w:r>
    </w:p>
    <w:p w:rsidR="0078696A" w:rsidRPr="00EF6904" w:rsidRDefault="0078696A" w:rsidP="006D6915">
      <w:pPr>
        <w:pStyle w:val="Lbjegyzetszveg"/>
        <w:numPr>
          <w:ilvl w:val="0"/>
          <w:numId w:val="48"/>
        </w:numPr>
        <w:ind w:left="567" w:hanging="283"/>
        <w:rPr>
          <w:noProof/>
          <w:sz w:val="24"/>
          <w:szCs w:val="24"/>
        </w:rPr>
      </w:pPr>
      <w:r w:rsidRPr="00EF6904">
        <w:rPr>
          <w:noProof/>
          <w:sz w:val="24"/>
          <w:szCs w:val="24"/>
        </w:rPr>
        <w:t>teljesítés körülményei (hely, idő, mód);</w:t>
      </w:r>
    </w:p>
    <w:p w:rsidR="0078696A" w:rsidRPr="00EF6904" w:rsidRDefault="0078696A" w:rsidP="006D6915">
      <w:pPr>
        <w:pStyle w:val="Lbjegyzetszveg"/>
        <w:numPr>
          <w:ilvl w:val="0"/>
          <w:numId w:val="48"/>
        </w:numPr>
        <w:spacing w:after="240"/>
        <w:ind w:left="567" w:hanging="283"/>
        <w:rPr>
          <w:noProof/>
          <w:sz w:val="24"/>
          <w:szCs w:val="24"/>
        </w:rPr>
      </w:pPr>
      <w:r w:rsidRPr="00EF6904">
        <w:rPr>
          <w:noProof/>
          <w:sz w:val="24"/>
          <w:szCs w:val="24"/>
        </w:rPr>
        <w:t>üzleti kapcsolat célja és tervezett jellege (befektetés, kereskedés, stb).</w:t>
      </w:r>
    </w:p>
    <w:p w:rsidR="0078696A" w:rsidRPr="00EF6904" w:rsidRDefault="0078696A" w:rsidP="0078696A">
      <w:pPr>
        <w:pStyle w:val="Lbjegyzetszveg"/>
        <w:spacing w:after="120"/>
        <w:rPr>
          <w:noProof/>
          <w:sz w:val="24"/>
          <w:szCs w:val="24"/>
        </w:rPr>
      </w:pPr>
      <w:r w:rsidRPr="00EF6904">
        <w:rPr>
          <w:noProof/>
          <w:sz w:val="24"/>
          <w:szCs w:val="24"/>
        </w:rPr>
        <w:t>A Szolgáltató kockázatérzékenységi megközelítés alapján:</w:t>
      </w:r>
    </w:p>
    <w:p w:rsidR="0078696A" w:rsidRPr="00EF6904" w:rsidRDefault="0078696A" w:rsidP="006D6915">
      <w:pPr>
        <w:pStyle w:val="Lbjegyzetszveg"/>
        <w:numPr>
          <w:ilvl w:val="0"/>
          <w:numId w:val="49"/>
        </w:numPr>
        <w:spacing w:after="120"/>
        <w:ind w:left="567" w:hanging="283"/>
        <w:rPr>
          <w:noProof/>
          <w:sz w:val="24"/>
          <w:szCs w:val="24"/>
        </w:rPr>
      </w:pPr>
      <w:r w:rsidRPr="00EF6904">
        <w:rPr>
          <w:noProof/>
          <w:sz w:val="24"/>
          <w:szCs w:val="24"/>
        </w:rPr>
        <w:t>az üzleti kapcsolat létesítését a kijelölt vezetője jóváhagyásához kötheti;</w:t>
      </w:r>
    </w:p>
    <w:p w:rsidR="0078696A" w:rsidRPr="00EF6904" w:rsidRDefault="0078696A" w:rsidP="006D6915">
      <w:pPr>
        <w:pStyle w:val="Lbjegyzetszveg"/>
        <w:numPr>
          <w:ilvl w:val="0"/>
          <w:numId w:val="49"/>
        </w:numPr>
        <w:spacing w:after="240"/>
        <w:ind w:left="567" w:hanging="283"/>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78696A" w:rsidRPr="00EF6904" w:rsidRDefault="0078696A" w:rsidP="0078696A">
      <w:pPr>
        <w:pStyle w:val="Lbjegyzetszveg"/>
        <w:spacing w:after="120"/>
        <w:rPr>
          <w:sz w:val="24"/>
          <w:szCs w:val="24"/>
        </w:rPr>
      </w:pPr>
      <w:r w:rsidRPr="00EF6904">
        <w:rPr>
          <w:sz w:val="24"/>
          <w:szCs w:val="24"/>
        </w:rPr>
        <w:t xml:space="preserve">Az ügyfél-átvilágítás során a Szolgáltató köteles rögzíteni </w:t>
      </w:r>
      <w:r w:rsidR="00F05201">
        <w:rPr>
          <w:rFonts w:eastAsia="Calibri"/>
          <w:b/>
          <w:sz w:val="24"/>
          <w:szCs w:val="24"/>
          <w:lang w:eastAsia="en-US"/>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rsidR="0078696A" w:rsidRPr="00EF6904" w:rsidRDefault="0078696A" w:rsidP="0078696A">
      <w:pPr>
        <w:pStyle w:val="Lbjegyzetszveg"/>
        <w:ind w:left="567" w:hanging="283"/>
        <w:rPr>
          <w:noProof/>
          <w:sz w:val="24"/>
          <w:szCs w:val="24"/>
        </w:rPr>
      </w:pPr>
      <w:r w:rsidRPr="00EF6904">
        <w:rPr>
          <w:noProof/>
          <w:sz w:val="24"/>
          <w:szCs w:val="24"/>
        </w:rPr>
        <w:t>a) a megbízás tárgyát és összegét,</w:t>
      </w:r>
    </w:p>
    <w:p w:rsidR="0078696A" w:rsidRPr="00EF6904" w:rsidRDefault="0078696A" w:rsidP="0078696A">
      <w:pPr>
        <w:pStyle w:val="Lbjegyzetszveg"/>
        <w:spacing w:after="240"/>
        <w:ind w:left="567" w:hanging="283"/>
        <w:rPr>
          <w:noProof/>
          <w:sz w:val="24"/>
          <w:szCs w:val="24"/>
        </w:rPr>
      </w:pPr>
      <w:r w:rsidRPr="00EF6904">
        <w:rPr>
          <w:noProof/>
          <w:sz w:val="24"/>
          <w:szCs w:val="24"/>
        </w:rPr>
        <w:t>b) a teljesítés körülményeit (hely, idő, mód).</w:t>
      </w:r>
    </w:p>
    <w:p w:rsidR="0078696A" w:rsidRPr="00EF6904" w:rsidRDefault="0078696A" w:rsidP="0078696A">
      <w:pPr>
        <w:pStyle w:val="Lbjegyzetszveg"/>
        <w:spacing w:after="120"/>
        <w:rPr>
          <w:noProof/>
          <w:sz w:val="24"/>
          <w:szCs w:val="24"/>
        </w:rPr>
      </w:pPr>
      <w:r w:rsidRPr="00EF6904">
        <w:rPr>
          <w:noProof/>
          <w:sz w:val="24"/>
          <w:szCs w:val="24"/>
        </w:rPr>
        <w:t>A Szolgáltató kockázatérzékenységi megközelítés alapján:</w:t>
      </w:r>
    </w:p>
    <w:p w:rsidR="0078696A" w:rsidRPr="00EF6904" w:rsidRDefault="00F05201" w:rsidP="006D6915">
      <w:pPr>
        <w:pStyle w:val="Lbjegyzetszveg"/>
        <w:numPr>
          <w:ilvl w:val="0"/>
          <w:numId w:val="50"/>
        </w:numPr>
        <w:spacing w:after="120"/>
        <w:ind w:left="567" w:hanging="283"/>
        <w:rPr>
          <w:noProof/>
          <w:sz w:val="24"/>
          <w:szCs w:val="24"/>
        </w:rPr>
      </w:pPr>
      <w:r>
        <w:rPr>
          <w:noProof/>
          <w:sz w:val="24"/>
          <w:szCs w:val="24"/>
        </w:rPr>
        <w:t>az</w:t>
      </w:r>
      <w:r w:rsidR="0078696A" w:rsidRPr="00EF6904">
        <w:rPr>
          <w:b/>
          <w:sz w:val="24"/>
          <w:szCs w:val="24"/>
        </w:rPr>
        <w:t xml:space="preserve"> </w:t>
      </w:r>
      <w:r w:rsidR="0078696A" w:rsidRPr="00F05201">
        <w:rPr>
          <w:sz w:val="24"/>
          <w:szCs w:val="24"/>
        </w:rPr>
        <w:t>ügyleti megbízás</w:t>
      </w:r>
      <w:r w:rsidR="0078696A" w:rsidRPr="00EF6904">
        <w:rPr>
          <w:b/>
          <w:sz w:val="24"/>
          <w:szCs w:val="24"/>
        </w:rPr>
        <w:t xml:space="preserve"> </w:t>
      </w:r>
      <w:r w:rsidR="0078696A" w:rsidRPr="00EF6904">
        <w:rPr>
          <w:noProof/>
          <w:sz w:val="24"/>
          <w:szCs w:val="24"/>
        </w:rPr>
        <w:t>teljesítését a kijelölt vezetője jóváhagyásához kötheti;</w:t>
      </w:r>
    </w:p>
    <w:p w:rsidR="0078696A" w:rsidRDefault="0078696A" w:rsidP="006D6915">
      <w:pPr>
        <w:pStyle w:val="Lbjegyzetszveg"/>
        <w:numPr>
          <w:ilvl w:val="0"/>
          <w:numId w:val="50"/>
        </w:numPr>
        <w:spacing w:after="240"/>
        <w:ind w:left="567" w:hanging="283"/>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78696A" w:rsidRPr="00EF6904" w:rsidRDefault="00FD2538" w:rsidP="00FD2538">
      <w:pPr>
        <w:pStyle w:val="Listaszerbekezds"/>
        <w:spacing w:before="360" w:after="240"/>
        <w:ind w:left="0"/>
        <w:jc w:val="both"/>
        <w:rPr>
          <w:rFonts w:ascii="Times New Roman" w:hAnsi="Times New Roman"/>
        </w:rPr>
      </w:pPr>
      <w:r>
        <w:rPr>
          <w:rFonts w:ascii="Times New Roman" w:hAnsi="Times New Roman"/>
          <w:b/>
          <w:bCs/>
          <w:lang w:val="hu-HU"/>
        </w:rPr>
        <w:t xml:space="preserve">7. </w:t>
      </w:r>
      <w:r w:rsidR="0078696A" w:rsidRPr="00EF6904">
        <w:rPr>
          <w:rFonts w:ascii="Times New Roman" w:hAnsi="Times New Roman"/>
          <w:b/>
          <w:bCs/>
        </w:rPr>
        <w:t xml:space="preserve">Az üzleti kapcsolat, ügyleti megbízásokat rendszeresen adó ügyfelek tevékenységének folyamatos figyelemmel kísérése (monitoring) </w:t>
      </w:r>
    </w:p>
    <w:p w:rsidR="0078696A" w:rsidRPr="00EF6904" w:rsidRDefault="0078696A" w:rsidP="0078696A">
      <w:pPr>
        <w:pStyle w:val="Lbjegyzetszveg"/>
        <w:spacing w:after="240"/>
        <w:rPr>
          <w:sz w:val="24"/>
          <w:szCs w:val="24"/>
        </w:rPr>
      </w:pPr>
      <w:r w:rsidRPr="00EF6904">
        <w:rPr>
          <w:bCs/>
          <w:sz w:val="24"/>
          <w:szCs w:val="24"/>
        </w:rPr>
        <w:lastRenderedPageBreak/>
        <w:t>Az ügyfél-átvilágítás kötelező eleme a monitoring tevékenység.</w:t>
      </w:r>
      <w:r w:rsidRPr="00EF6904">
        <w:rPr>
          <w:b/>
          <w:bCs/>
          <w:sz w:val="24"/>
          <w:szCs w:val="24"/>
        </w:rPr>
        <w:t xml:space="preserve"> </w:t>
      </w:r>
      <w:r w:rsidRPr="00EF6904">
        <w:rPr>
          <w:sz w:val="24"/>
          <w:szCs w:val="24"/>
        </w:rPr>
        <w:t>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Ha az ellenőrzés során a szolgáltatónak kétsége merül fel az adatok és a nyilatkozatok naprakészségét illetően, akkor ismételten elvégzi a kétség kizárásához szükséges ügyfél-átvilágítási intézkedéseket.</w:t>
      </w:r>
    </w:p>
    <w:p w:rsidR="0078696A" w:rsidRPr="00EF6904" w:rsidRDefault="0078696A" w:rsidP="0078696A">
      <w:pPr>
        <w:pStyle w:val="Lbjegyzetszveg"/>
        <w:spacing w:after="240"/>
        <w:rPr>
          <w:sz w:val="24"/>
          <w:szCs w:val="24"/>
        </w:rPr>
      </w:pPr>
      <w:r w:rsidRPr="00EF6904">
        <w:rPr>
          <w:sz w:val="24"/>
          <w:szCs w:val="24"/>
        </w:rPr>
        <w:t>Az üzleti kapcsolat fennállása alatt az ügyfél köteles a tudomásszerzéstől számított öt munkanapon belül a szolgáltatót értesíteni az ügyfél-átvilágítás során megadott adatokban bekövetkezett változásokról, ezért az ügyfél e kötelezettségét a szerződésben javasolt szerepeltetni. A szolgáltató köteles ügyfelei figyelmét írásban felhívni az adatváltozások közlésének kötelezettségére.</w:t>
      </w:r>
    </w:p>
    <w:p w:rsidR="0078696A" w:rsidRPr="00F2046B" w:rsidRDefault="00F05201" w:rsidP="0078696A">
      <w:pPr>
        <w:pStyle w:val="Lbjegyzetszveg"/>
        <w:spacing w:after="240"/>
        <w:rPr>
          <w:sz w:val="24"/>
          <w:szCs w:val="24"/>
        </w:rPr>
      </w:pPr>
      <w:r>
        <w:rPr>
          <w:sz w:val="24"/>
          <w:szCs w:val="24"/>
        </w:rPr>
        <w:t>A S</w:t>
      </w:r>
      <w:r w:rsidR="0078696A" w:rsidRPr="00EF6904">
        <w:rPr>
          <w:sz w:val="24"/>
          <w:szCs w:val="24"/>
        </w:rPr>
        <w:t xml:space="preserve">zolgáltató köteles az üzleti kapcsolatot folyamatosan figyelemmel kísérni – ideértve az </w:t>
      </w:r>
      <w:r w:rsidR="0078696A" w:rsidRPr="00F2046B">
        <w:rPr>
          <w:sz w:val="24"/>
          <w:szCs w:val="24"/>
        </w:rPr>
        <w:t xml:space="preserve">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rsidR="0078696A" w:rsidRPr="00F2046B" w:rsidRDefault="00F05201" w:rsidP="0078696A">
      <w:pPr>
        <w:pStyle w:val="Lbjegyzetszveg"/>
        <w:spacing w:after="240"/>
        <w:rPr>
          <w:sz w:val="24"/>
          <w:szCs w:val="24"/>
        </w:rPr>
      </w:pPr>
      <w:r w:rsidRPr="00F2046B">
        <w:rPr>
          <w:sz w:val="24"/>
          <w:szCs w:val="24"/>
        </w:rPr>
        <w:t>A S</w:t>
      </w:r>
      <w:r w:rsidR="0078696A" w:rsidRPr="00F2046B">
        <w:rPr>
          <w:sz w:val="24"/>
          <w:szCs w:val="24"/>
        </w:rPr>
        <w:t xml:space="preserve">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rsidR="0078696A" w:rsidRPr="00EF6904" w:rsidRDefault="0078696A" w:rsidP="0078696A">
      <w:pPr>
        <w:spacing w:after="240"/>
        <w:ind w:right="84"/>
        <w:jc w:val="both"/>
        <w:rPr>
          <w:rFonts w:ascii="Times New Roman" w:eastAsia="Calibri" w:hAnsi="Times New Roman"/>
          <w:bCs/>
          <w:lang w:eastAsia="en-US"/>
        </w:rPr>
      </w:pPr>
      <w:r w:rsidRPr="00F2046B">
        <w:rPr>
          <w:rFonts w:ascii="Times New Roman" w:hAnsi="Times New Roman"/>
        </w:rPr>
        <w:t xml:space="preserve">A </w:t>
      </w:r>
      <w:r w:rsidRPr="00F2046B">
        <w:rPr>
          <w:rFonts w:ascii="Times New Roman" w:eastAsia="Calibri" w:hAnsi="Times New Roman"/>
          <w:lang w:eastAsia="en-US"/>
        </w:rPr>
        <w:t xml:space="preserve">Szolgáltató a monitoring tevékenység során felülvizsgálja és – szükség esetén – módosítja a megállapított kockázati kategóriát. </w:t>
      </w:r>
      <w:r w:rsidRPr="00F2046B">
        <w:rPr>
          <w:rFonts w:ascii="Times New Roman" w:eastAsia="Calibri" w:hAnsi="Times New Roman"/>
          <w:bCs/>
          <w:lang w:eastAsia="en-US"/>
        </w:rPr>
        <w:t>A Szolgáltató az ügyféllel való üzleti kapcsolat fennállása alatt folytatott monitoring tevékenysége során legalább évente</w:t>
      </w:r>
      <w:r w:rsidRPr="00EF6904">
        <w:rPr>
          <w:rFonts w:ascii="Times New Roman" w:eastAsia="Calibri" w:hAnsi="Times New Roman"/>
          <w:bCs/>
          <w:lang w:eastAsia="en-US"/>
        </w:rPr>
        <w:t xml:space="preserve"> felülvizsgálja az ügyfelei kockázati kategóriák szerinti besorolását. Új típusú pénzmosási vagy terrorizmusfinanszírozási kockázat felmerülése, beazonosítása esetén a Szolgáltató a belső kockázatértékelését soron kívül felülvizsgálja.</w:t>
      </w:r>
    </w:p>
    <w:p w:rsidR="0078696A" w:rsidRPr="00EF6904" w:rsidRDefault="0078696A" w:rsidP="0078696A">
      <w:pPr>
        <w:widowControl/>
        <w:spacing w:after="240"/>
        <w:jc w:val="both"/>
        <w:rPr>
          <w:rFonts w:ascii="Times New Roman" w:eastAsia="Calibri" w:hAnsi="Times New Roman"/>
          <w:bCs/>
          <w:lang w:eastAsia="en-US"/>
        </w:rPr>
      </w:pPr>
      <w:r w:rsidRPr="00EF6904">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rsidR="0078696A" w:rsidRDefault="0078696A" w:rsidP="0078696A">
      <w:pPr>
        <w:spacing w:after="240"/>
        <w:ind w:right="84"/>
        <w:jc w:val="both"/>
        <w:rPr>
          <w:rFonts w:ascii="Times New Roman" w:hAnsi="Times New Roman"/>
          <w:bCs/>
        </w:rPr>
      </w:pPr>
      <w:r w:rsidRPr="00EF6904">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r w:rsidR="00F05201">
        <w:rPr>
          <w:rFonts w:ascii="Times New Roman" w:hAnsi="Times New Roman"/>
          <w:bCs/>
        </w:rPr>
        <w:br/>
      </w:r>
      <w:r w:rsidRPr="00EF6904">
        <w:rPr>
          <w:rFonts w:ascii="Times New Roman" w:hAnsi="Times New Roman"/>
          <w:bCs/>
        </w:rPr>
        <w:t>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 kell az alacsonyabb vagy magasabb kockázati kategóriába sorolás rövid indokolását.</w:t>
      </w:r>
    </w:p>
    <w:p w:rsidR="0078696A" w:rsidRPr="00EF6904" w:rsidRDefault="0078696A" w:rsidP="00DB722E">
      <w:pPr>
        <w:spacing w:after="240"/>
        <w:ind w:right="84"/>
        <w:jc w:val="both"/>
        <w:rPr>
          <w:rFonts w:ascii="Times New Roman" w:hAnsi="Times New Roman"/>
        </w:rPr>
      </w:pPr>
      <w:r w:rsidRPr="00EF6904">
        <w:rPr>
          <w:rFonts w:ascii="Times New Roman" w:hAnsi="Times New Roman"/>
        </w:rPr>
        <w:t xml:space="preserve">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 </w:t>
      </w:r>
    </w:p>
    <w:p w:rsidR="00DB722E" w:rsidRPr="00EF6904" w:rsidRDefault="00FD2538" w:rsidP="00FD2538">
      <w:pPr>
        <w:pStyle w:val="Listaszerbekezds"/>
        <w:spacing w:before="360" w:after="240"/>
        <w:ind w:left="0" w:right="85"/>
        <w:jc w:val="both"/>
        <w:rPr>
          <w:rFonts w:ascii="Times New Roman" w:hAnsi="Times New Roman"/>
        </w:rPr>
      </w:pPr>
      <w:r>
        <w:rPr>
          <w:rFonts w:ascii="Times New Roman" w:hAnsi="Times New Roman"/>
          <w:b/>
          <w:lang w:val="hu-HU"/>
        </w:rPr>
        <w:lastRenderedPageBreak/>
        <w:t xml:space="preserve">8. </w:t>
      </w:r>
      <w:r w:rsidR="00DB722E" w:rsidRPr="00EF6904">
        <w:rPr>
          <w:rFonts w:ascii="Times New Roman" w:hAnsi="Times New Roman"/>
          <w:b/>
        </w:rPr>
        <w:t xml:space="preserve">Megerősített eljárás  </w:t>
      </w:r>
    </w:p>
    <w:p w:rsidR="00DB722E" w:rsidRPr="00EF6904" w:rsidRDefault="00DB722E" w:rsidP="00DB722E">
      <w:pPr>
        <w:spacing w:after="240"/>
        <w:jc w:val="both"/>
        <w:rPr>
          <w:rFonts w:ascii="Times New Roman" w:hAnsi="Times New Roman"/>
        </w:rPr>
      </w:pPr>
      <w:r w:rsidRPr="00EF6904">
        <w:rPr>
          <w:rFonts w:ascii="Times New Roman" w:hAnsi="Times New Roman"/>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rsidR="00DB722E" w:rsidRPr="00EF6904" w:rsidRDefault="00DB722E" w:rsidP="00DB722E">
      <w:pPr>
        <w:spacing w:after="120"/>
        <w:jc w:val="both"/>
        <w:rPr>
          <w:rFonts w:ascii="Times New Roman" w:hAnsi="Times New Roman"/>
          <w:i/>
        </w:rPr>
      </w:pPr>
      <w:r w:rsidRPr="00EF6904">
        <w:rPr>
          <w:rFonts w:ascii="Times New Roman" w:hAnsi="Times New Roman"/>
        </w:rPr>
        <w:t>Megerősített eljárásban a Szolgáltató</w:t>
      </w:r>
      <w:r w:rsidRPr="00EF6904">
        <w:rPr>
          <w:rFonts w:ascii="Times New Roman" w:hAnsi="Times New Roman"/>
          <w:i/>
        </w:rPr>
        <w:t xml:space="preserve"> </w:t>
      </w:r>
      <w:r w:rsidRPr="00EF6904">
        <w:rPr>
          <w:rFonts w:ascii="Times New Roman" w:hAnsi="Times New Roman"/>
        </w:rPr>
        <w:t>az alábbi intézkedéseket teszi:</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rsidR="00DB722E" w:rsidRPr="00EF6904" w:rsidRDefault="00DB722E" w:rsidP="006D6915">
      <w:pPr>
        <w:numPr>
          <w:ilvl w:val="0"/>
          <w:numId w:val="51"/>
        </w:numPr>
        <w:spacing w:after="120"/>
        <w:ind w:left="567" w:hanging="283"/>
        <w:jc w:val="both"/>
        <w:rPr>
          <w:rFonts w:ascii="Times New Roman" w:hAnsi="Times New Roman"/>
          <w:bCs/>
        </w:rPr>
      </w:pPr>
      <w:r w:rsidRPr="00EF6904">
        <w:rPr>
          <w:rFonts w:ascii="Times New Roman" w:hAnsi="Times New Roman"/>
        </w:rPr>
        <w:t xml:space="preserve">kijelölt vezetője fokozott figyelemmel követi az ügyfél tevékenységét, ügyleteit. </w:t>
      </w:r>
    </w:p>
    <w:p w:rsidR="00DB722E" w:rsidRPr="00EF6904" w:rsidRDefault="00DB722E" w:rsidP="006D6915">
      <w:pPr>
        <w:numPr>
          <w:ilvl w:val="0"/>
          <w:numId w:val="51"/>
        </w:numPr>
        <w:spacing w:after="120"/>
        <w:ind w:left="567" w:hanging="283"/>
        <w:jc w:val="both"/>
        <w:rPr>
          <w:rFonts w:ascii="Times New Roman" w:hAnsi="Times New Roman"/>
        </w:rPr>
      </w:pPr>
      <w:r w:rsidRPr="00EF6904">
        <w:rPr>
          <w:rFonts w:ascii="Times New Roman" w:hAnsi="Times New Roman"/>
        </w:rPr>
        <w:t>minden további intézkedés a Szolgáltató részéről, amely az ügyfél jogkövető magatartásának ellenőrzését szolgálja (csalást megelőző szoftverek, eljárások alkalmazása).</w:t>
      </w:r>
    </w:p>
    <w:p w:rsidR="00DB722E" w:rsidRPr="00EF6904" w:rsidRDefault="00DB722E" w:rsidP="00DB722E">
      <w:pPr>
        <w:jc w:val="both"/>
        <w:rPr>
          <w:rFonts w:ascii="Times New Roman" w:hAnsi="Times New Roman"/>
        </w:rPr>
      </w:pPr>
      <w:r w:rsidRPr="00EF6904">
        <w:rPr>
          <w:rFonts w:ascii="Times New Roman" w:hAnsi="Times New Roman"/>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feljegyzésszerűen rögzíteni az ügyfél dossziéban, vagy elektronikus formában a kijelölt vezető által használt számítástechnikai rendszerben. </w:t>
      </w:r>
    </w:p>
    <w:p w:rsidR="00DB722E" w:rsidRPr="00EF6904" w:rsidRDefault="00FD2538" w:rsidP="00FD2538">
      <w:pPr>
        <w:pStyle w:val="Listaszerbekezds"/>
        <w:spacing w:before="360" w:after="240"/>
        <w:ind w:left="0"/>
        <w:jc w:val="both"/>
        <w:rPr>
          <w:rFonts w:ascii="Times New Roman" w:hAnsi="Times New Roman"/>
          <w:b/>
          <w:iCs/>
        </w:rPr>
      </w:pPr>
      <w:r>
        <w:rPr>
          <w:rFonts w:ascii="Times New Roman" w:hAnsi="Times New Roman"/>
          <w:b/>
          <w:iCs/>
          <w:lang w:val="hu-HU"/>
        </w:rPr>
        <w:t xml:space="preserve">9. </w:t>
      </w:r>
      <w:r w:rsidR="00DB722E" w:rsidRPr="00EF6904">
        <w:rPr>
          <w:rFonts w:ascii="Times New Roman" w:hAnsi="Times New Roman"/>
          <w:b/>
          <w:iCs/>
        </w:rPr>
        <w:t xml:space="preserve">A pénzeszközök és a vagyon forrására vonatkozó információk beszerzésének és igazolásának </w:t>
      </w:r>
      <w:r w:rsidR="00DB722E" w:rsidRPr="00EF6904">
        <w:rPr>
          <w:rFonts w:ascii="Times New Roman" w:hAnsi="Times New Roman"/>
          <w:b/>
          <w:iCs/>
          <w:lang w:val="hu-HU"/>
        </w:rPr>
        <w:t>esetköre</w:t>
      </w:r>
    </w:p>
    <w:p w:rsidR="00DB722E" w:rsidRPr="00EF6904" w:rsidRDefault="00DB722E" w:rsidP="00DB722E">
      <w:pPr>
        <w:spacing w:after="120"/>
        <w:jc w:val="both"/>
        <w:rPr>
          <w:rFonts w:ascii="Times New Roman" w:hAnsi="Times New Roman"/>
          <w:iCs/>
        </w:rPr>
      </w:pPr>
      <w:r w:rsidRPr="00EF6904">
        <w:rPr>
          <w:rFonts w:ascii="Times New Roman" w:hAnsi="Times New Roman"/>
          <w:iCs/>
        </w:rPr>
        <w:t xml:space="preserve">A Szolgáltató </w:t>
      </w:r>
      <w:r w:rsidRPr="00EF6904">
        <w:rPr>
          <w:rFonts w:ascii="Times New Roman" w:hAnsi="Times New Roman"/>
          <w:b/>
          <w:iCs/>
        </w:rPr>
        <w:t>köteles</w:t>
      </w:r>
      <w:r w:rsidRPr="00EF6904">
        <w:rPr>
          <w:rFonts w:ascii="Times New Roman" w:hAnsi="Times New Roman"/>
          <w:iCs/>
        </w:rPr>
        <w:t xml:space="preserve"> a pénzeszközök és a vagyon forrására vonatkozó információkat és </w:t>
      </w:r>
      <w:r w:rsidRPr="00EF6904">
        <w:rPr>
          <w:rFonts w:ascii="Times New Roman" w:hAnsi="Times New Roman"/>
          <w:iCs/>
        </w:rPr>
        <w:lastRenderedPageBreak/>
        <w:t>igazolásokat beszerezni az alábbi esetekben:</w:t>
      </w:r>
    </w:p>
    <w:p w:rsidR="00DB722E" w:rsidRPr="00EF6904" w:rsidRDefault="00DB722E" w:rsidP="00DB722E">
      <w:pPr>
        <w:numPr>
          <w:ilvl w:val="0"/>
          <w:numId w:val="3"/>
        </w:numPr>
        <w:ind w:left="567" w:hanging="283"/>
        <w:jc w:val="both"/>
        <w:rPr>
          <w:rFonts w:ascii="Times New Roman" w:hAnsi="Times New Roman"/>
          <w:iCs/>
        </w:rPr>
      </w:pPr>
      <w:r w:rsidRPr="00EF6904">
        <w:rPr>
          <w:rFonts w:ascii="Times New Roman" w:hAnsi="Times New Roman"/>
          <w:iCs/>
        </w:rPr>
        <w:t xml:space="preserve">ha a természetes személy ügyfél kiemelt közszereplő vagy a kiemelt közszereplő közeli hozzátartozója vagy a kiemelt közszereplővel közeli kapcsolatban álló személy, </w:t>
      </w:r>
    </w:p>
    <w:p w:rsidR="00DB722E" w:rsidRPr="00EF6904" w:rsidRDefault="00DB722E" w:rsidP="00DB722E">
      <w:pPr>
        <w:numPr>
          <w:ilvl w:val="0"/>
          <w:numId w:val="3"/>
        </w:numPr>
        <w:spacing w:after="240"/>
        <w:ind w:left="567" w:hanging="283"/>
        <w:jc w:val="both"/>
        <w:rPr>
          <w:rFonts w:ascii="Times New Roman" w:hAnsi="Times New Roman"/>
          <w:iCs/>
        </w:rPr>
      </w:pPr>
      <w:r w:rsidRPr="00EF6904">
        <w:rPr>
          <w:rFonts w:ascii="Times New Roman" w:hAnsi="Times New Roman"/>
          <w:iCs/>
        </w:rPr>
        <w:t>a stratégiai 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rsidR="00DB722E" w:rsidRPr="00EF6904" w:rsidRDefault="00DB722E" w:rsidP="00DB722E">
      <w:pPr>
        <w:spacing w:after="120"/>
        <w:jc w:val="both"/>
        <w:rPr>
          <w:rFonts w:ascii="Times New Roman" w:hAnsi="Times New Roman"/>
          <w:iCs/>
        </w:rPr>
      </w:pPr>
      <w:r w:rsidRPr="00EF6904">
        <w:rPr>
          <w:rFonts w:ascii="Times New Roman" w:hAnsi="Times New Roman"/>
          <w:iCs/>
        </w:rPr>
        <w:t xml:space="preserve">Egyéb e Szabályzatban magas kockázatba sorolt esetekben a Szolgáltató </w:t>
      </w:r>
      <w:r w:rsidRPr="00EF6904">
        <w:rPr>
          <w:rFonts w:ascii="Times New Roman" w:hAnsi="Times New Roman"/>
          <w:b/>
          <w:iCs/>
        </w:rPr>
        <w:t>kérheti</w:t>
      </w:r>
      <w:r w:rsidRPr="00EF6904">
        <w:rPr>
          <w:rFonts w:ascii="Times New Roman" w:hAnsi="Times New Roman"/>
          <w:iCs/>
        </w:rPr>
        <w:t xml:space="preserve"> a pénzeszközök és a vagyon forrására vonatkozó információkat és igazolásokat. </w:t>
      </w:r>
    </w:p>
    <w:p w:rsidR="00FD2538" w:rsidRDefault="00DB722E" w:rsidP="00DB722E">
      <w:pPr>
        <w:spacing w:after="240"/>
        <w:jc w:val="both"/>
        <w:rPr>
          <w:rFonts w:ascii="Times New Roman" w:hAnsi="Times New Roman"/>
          <w:iCs/>
        </w:rPr>
      </w:pPr>
      <w:r w:rsidRPr="00EF6904">
        <w:rPr>
          <w:rFonts w:ascii="Times New Roman" w:hAnsi="Times New Roman"/>
          <w:b/>
          <w:iCs/>
        </w:rPr>
        <w:t>A vagyon forrását igazoló nyilatkozatot a Szabályzat 3. számú melléklete tartalmazza</w:t>
      </w:r>
      <w:r w:rsidRPr="00EF6904">
        <w:rPr>
          <w:rFonts w:ascii="Times New Roman" w:hAnsi="Times New Roman"/>
          <w:iCs/>
        </w:rPr>
        <w:t xml:space="preserve">. </w:t>
      </w:r>
    </w:p>
    <w:p w:rsidR="00DB722E" w:rsidRPr="00EF6904" w:rsidRDefault="00DB722E" w:rsidP="00DB722E">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rsidR="00DB722E" w:rsidRDefault="00DB722E" w:rsidP="00DB722E">
      <w:pPr>
        <w:jc w:val="both"/>
        <w:rPr>
          <w:rFonts w:ascii="Times New Roman" w:hAnsi="Times New Roman"/>
          <w:iCs/>
        </w:rPr>
      </w:pPr>
      <w:r w:rsidRPr="00EF6904">
        <w:rPr>
          <w:rFonts w:ascii="Times New Roman" w:hAnsi="Times New Roman"/>
          <w:iCs/>
        </w:rPr>
        <w:t>A pénzeszköz forrásának igazolásául az ügyletben szereplő pénzeszközök törvényes forrását megerősítő adat, vagy igazoló dokumentum fogadható el. Például: örökhagyó végzés, kereset/ jövedelem igazolás, nyeremény igazolás stb. Az igazolásul bemutatott dokumentum másolatban az ügyfél-átvilágítási dokumentációhoz csatolandó.</w:t>
      </w:r>
    </w:p>
    <w:p w:rsidR="00DB722E" w:rsidRPr="00EF6904" w:rsidRDefault="00DB722E" w:rsidP="00AD2788">
      <w:pPr>
        <w:pStyle w:val="BodyText21"/>
        <w:numPr>
          <w:ilvl w:val="3"/>
          <w:numId w:val="1"/>
        </w:numPr>
        <w:spacing w:before="360" w:after="240"/>
        <w:rPr>
          <w:szCs w:val="24"/>
        </w:rPr>
      </w:pPr>
      <w:r w:rsidRPr="00EF6904">
        <w:rPr>
          <w:b/>
          <w:szCs w:val="24"/>
        </w:rPr>
        <w:t>Ügyfél-átvilágítás során felvett adatok ellenőrzése, kétség alapjául szolgáló adatok, tények</w:t>
      </w:r>
    </w:p>
    <w:p w:rsidR="00DB722E" w:rsidRPr="00EF6904" w:rsidRDefault="00DB722E" w:rsidP="00DB722E">
      <w:pPr>
        <w:widowControl/>
        <w:spacing w:after="120"/>
        <w:jc w:val="both"/>
        <w:rPr>
          <w:rFonts w:ascii="Times New Roman" w:hAnsi="Times New Roman"/>
        </w:rPr>
      </w:pPr>
      <w:r w:rsidRPr="00EF6904">
        <w:rPr>
          <w:rFonts w:ascii="Times New Roman" w:hAnsi="Times New Roman"/>
        </w:rPr>
        <w:t>A Szolgáltató köteles a tényleges tulajdonos személyazonosságára vonatkozó adat ellenőrzésére az alábbi igazolható módokon:</w:t>
      </w:r>
    </w:p>
    <w:p w:rsidR="00DB722E" w:rsidRPr="00EF6904" w:rsidRDefault="00DB722E" w:rsidP="006D6915">
      <w:pPr>
        <w:widowControl/>
        <w:numPr>
          <w:ilvl w:val="0"/>
          <w:numId w:val="52"/>
        </w:numPr>
        <w:spacing w:after="120"/>
        <w:ind w:left="567" w:right="-1" w:hanging="283"/>
        <w:jc w:val="both"/>
        <w:rPr>
          <w:rFonts w:ascii="Times New Roman" w:hAnsi="Times New Roman"/>
        </w:rPr>
      </w:pPr>
      <w:r w:rsidRPr="00EF6904">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rsidR="00DB722E" w:rsidRPr="00EF6904" w:rsidRDefault="00DB722E" w:rsidP="006D6915">
      <w:pPr>
        <w:widowControl/>
        <w:numPr>
          <w:ilvl w:val="0"/>
          <w:numId w:val="52"/>
        </w:numPr>
        <w:spacing w:after="120"/>
        <w:ind w:left="567" w:right="-1" w:hanging="283"/>
        <w:jc w:val="both"/>
        <w:rPr>
          <w:rFonts w:ascii="Times New Roman" w:hAnsi="Times New Roman"/>
        </w:rPr>
      </w:pPr>
      <w:r w:rsidRPr="00EF6904">
        <w:rPr>
          <w:rFonts w:ascii="Times New Roman" w:hAnsi="Times New Roman"/>
        </w:rPr>
        <w:t>nyilvánosan hozzáférhető nyilvántartásokban, adatbázisokban (céginformációs adatbázis, interneten kereséssel elérhető adatok, stb.);</w:t>
      </w:r>
    </w:p>
    <w:p w:rsidR="00DB722E" w:rsidRPr="00EF6904" w:rsidRDefault="00DB722E" w:rsidP="006D6915">
      <w:pPr>
        <w:widowControl/>
        <w:numPr>
          <w:ilvl w:val="0"/>
          <w:numId w:val="52"/>
        </w:numPr>
        <w:spacing w:after="120"/>
        <w:ind w:left="567" w:hanging="283"/>
        <w:jc w:val="both"/>
        <w:rPr>
          <w:rFonts w:ascii="Times New Roman" w:hAnsi="Times New Roman"/>
        </w:rPr>
      </w:pPr>
      <w:r w:rsidRPr="00EF6904">
        <w:rPr>
          <w:rFonts w:ascii="Times New Roman" w:hAnsi="Times New Roman"/>
        </w:rPr>
        <w:t>olyan törvényesen hozzáférhető nyilvántartásokban, adatbázisokban, amelyek tartalma a Szolgáltató számára megismerhető.</w:t>
      </w:r>
    </w:p>
    <w:p w:rsidR="00DB722E" w:rsidRPr="00EF6904" w:rsidRDefault="00DB722E" w:rsidP="00DB722E">
      <w:pPr>
        <w:spacing w:after="240"/>
        <w:jc w:val="both"/>
        <w:rPr>
          <w:rFonts w:ascii="Times New Roman" w:hAnsi="Times New Roman"/>
        </w:rPr>
      </w:pPr>
      <w:r w:rsidRPr="00EF6904">
        <w:rPr>
          <w:rFonts w:ascii="Times New Roman" w:hAnsi="Times New Roman"/>
        </w:rPr>
        <w:t xml:space="preserve">Amennyiben kétség merül fel, akkor a Szolgáltató az ügyfelet ismételt írásbeli nyilatkozattételre szólítja fel.  </w:t>
      </w:r>
    </w:p>
    <w:p w:rsidR="00DB722E" w:rsidRPr="00EF6904" w:rsidRDefault="00DB722E" w:rsidP="00DB722E">
      <w:pPr>
        <w:spacing w:after="240"/>
        <w:jc w:val="both"/>
        <w:rPr>
          <w:rFonts w:ascii="Times New Roman" w:hAnsi="Times New Roman"/>
        </w:rPr>
      </w:pPr>
      <w:r w:rsidRPr="00EF6904">
        <w:rPr>
          <w:rFonts w:ascii="Times New Roman" w:hAnsi="Times New Roman"/>
        </w:rPr>
        <w:t>Az ügyfél azonosító adatok valódiságával, vagy megfelelőségével kapcsolatban kétség különösen a következő esetekben kell, hogy felmerüljön a Szolgáltató ügyfél-átvilágítást végző képviselőjében:</w:t>
      </w:r>
    </w:p>
    <w:p w:rsidR="00DB722E" w:rsidRPr="00EF6904" w:rsidRDefault="00DB722E" w:rsidP="006D6915">
      <w:pPr>
        <w:pStyle w:val="Listaszerbekezds"/>
        <w:numPr>
          <w:ilvl w:val="0"/>
          <w:numId w:val="54"/>
        </w:numPr>
        <w:spacing w:after="120"/>
        <w:jc w:val="both"/>
        <w:rPr>
          <w:rFonts w:ascii="Times New Roman" w:hAnsi="Times New Roman"/>
        </w:rPr>
      </w:pPr>
      <w:r w:rsidRPr="00EF6904">
        <w:rPr>
          <w:rFonts w:ascii="Times New Roman" w:hAnsi="Times New Roman"/>
        </w:rPr>
        <w:t>amennyiben külföldi állampolgár olyan úti okmánnyal igazolja magát, amely vonatkozásában kétség merült fel az okmány érvényesség</w:t>
      </w:r>
      <w:r w:rsidRPr="00EF6904">
        <w:rPr>
          <w:rFonts w:ascii="Times New Roman" w:hAnsi="Times New Roman"/>
          <w:lang w:val="hu-HU"/>
        </w:rPr>
        <w:t>ével</w:t>
      </w:r>
      <w:r w:rsidRPr="00EF6904">
        <w:rPr>
          <w:rFonts w:ascii="Times New Roman" w:hAnsi="Times New Roman"/>
        </w:rPr>
        <w:t xml:space="preserve"> </w:t>
      </w:r>
      <w:r w:rsidRPr="00EF6904">
        <w:rPr>
          <w:rFonts w:ascii="Times New Roman" w:hAnsi="Times New Roman"/>
          <w:lang w:val="hu-HU"/>
        </w:rPr>
        <w:t>(</w:t>
      </w:r>
      <w:r w:rsidRPr="00EF6904">
        <w:rPr>
          <w:rFonts w:ascii="Times New Roman" w:hAnsi="Times New Roman"/>
        </w:rPr>
        <w:t>hitelességével</w:t>
      </w:r>
      <w:r w:rsidRPr="00EF6904">
        <w:rPr>
          <w:rFonts w:ascii="Times New Roman" w:hAnsi="Times New Roman"/>
          <w:lang w:val="hu-HU"/>
        </w:rPr>
        <w:t>)</w:t>
      </w:r>
      <w:r w:rsidRPr="00EF6904">
        <w:rPr>
          <w:rFonts w:ascii="Times New Roman" w:hAnsi="Times New Roman"/>
        </w:rPr>
        <w:t xml:space="preserve"> kapcsolatosan (</w:t>
      </w:r>
      <w:r w:rsidRPr="00EF6904">
        <w:rPr>
          <w:rFonts w:ascii="Times New Roman" w:hAnsi="Times New Roman"/>
          <w:lang w:val="hu-HU"/>
        </w:rPr>
        <w:t>okmányvédelmi elemek hiányoznak, vagy manipuláltnak tűnnek);</w:t>
      </w:r>
    </w:p>
    <w:p w:rsidR="00DB722E" w:rsidRPr="00EF6904" w:rsidRDefault="00DB722E" w:rsidP="006D6915">
      <w:pPr>
        <w:pStyle w:val="Listaszerbekezds"/>
        <w:numPr>
          <w:ilvl w:val="0"/>
          <w:numId w:val="54"/>
        </w:numPr>
        <w:spacing w:after="240"/>
        <w:jc w:val="both"/>
        <w:rPr>
          <w:rFonts w:ascii="Times New Roman" w:hAnsi="Times New Roman"/>
        </w:rPr>
      </w:pPr>
      <w:r w:rsidRPr="00EF6904">
        <w:rPr>
          <w:rFonts w:ascii="Times New Roman" w:hAnsi="Times New Roman"/>
          <w:lang w:val="hu-HU"/>
        </w:rPr>
        <w:t>a személyazonosító okmányon található aláírás feltűnően eltér az ügyfél Szolgáltató előtt adott aláírásától</w:t>
      </w:r>
      <w:r w:rsidRPr="00EF6904">
        <w:rPr>
          <w:rFonts w:ascii="Times New Roman" w:hAnsi="Times New Roman"/>
        </w:rPr>
        <w:t>.</w:t>
      </w:r>
    </w:p>
    <w:p w:rsidR="00DB722E" w:rsidRPr="00EF6904" w:rsidRDefault="00DB722E" w:rsidP="00DB722E">
      <w:pPr>
        <w:spacing w:after="120"/>
        <w:jc w:val="both"/>
        <w:rPr>
          <w:rFonts w:ascii="Times New Roman" w:hAnsi="Times New Roman"/>
        </w:rPr>
      </w:pPr>
      <w:r w:rsidRPr="00EF6904">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rsidR="00DB722E" w:rsidRPr="00EF6904" w:rsidRDefault="00DB722E" w:rsidP="00DB722E">
      <w:pPr>
        <w:numPr>
          <w:ilvl w:val="0"/>
          <w:numId w:val="3"/>
        </w:numPr>
        <w:ind w:left="567" w:hanging="283"/>
        <w:jc w:val="both"/>
        <w:rPr>
          <w:rFonts w:ascii="Times New Roman" w:hAnsi="Times New Roman"/>
        </w:rPr>
      </w:pPr>
      <w:r w:rsidRPr="00EF6904">
        <w:rPr>
          <w:rFonts w:ascii="Times New Roman" w:hAnsi="Times New Roman"/>
        </w:rPr>
        <w:lastRenderedPageBreak/>
        <w:t>az ügyfél-társaságban olyan külföldi bejegyzésű szervezet tag van, amelynek a –</w:t>
      </w:r>
    </w:p>
    <w:p w:rsidR="00DB722E" w:rsidRPr="00EF6904" w:rsidRDefault="00DB722E" w:rsidP="00DB722E">
      <w:pPr>
        <w:spacing w:after="120"/>
        <w:ind w:left="567"/>
        <w:jc w:val="both"/>
        <w:rPr>
          <w:rFonts w:ascii="Times New Roman" w:hAnsi="Times New Roman"/>
        </w:rPr>
      </w:pPr>
      <w:r w:rsidRPr="00EF6904">
        <w:rPr>
          <w:rFonts w:ascii="Times New Roman" w:hAnsi="Times New Roman"/>
        </w:rPr>
        <w:t>nyilatkozatban szereplő – természetes személy tulajdonosai a Szolgáltató</w:t>
      </w:r>
      <w:r w:rsidR="00F2046B">
        <w:rPr>
          <w:rFonts w:ascii="Times New Roman" w:hAnsi="Times New Roman"/>
        </w:rPr>
        <w:t xml:space="preserve"> számára nem ellenőrizhető</w:t>
      </w:r>
      <w:r w:rsidRPr="00EF6904">
        <w:rPr>
          <w:rFonts w:ascii="Times New Roman" w:hAnsi="Times New Roman"/>
        </w:rPr>
        <w:t>k a bemutatott okirat, nyilvános adatbázis, vagy a Szolgáltató számára hozzáférhető más hiteles adatbázis alapján;</w:t>
      </w:r>
    </w:p>
    <w:p w:rsidR="00DB722E" w:rsidRPr="00EF6904" w:rsidRDefault="00DB722E" w:rsidP="00DB722E">
      <w:pPr>
        <w:numPr>
          <w:ilvl w:val="0"/>
          <w:numId w:val="3"/>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rsidR="00DB722E" w:rsidRPr="00EF6904" w:rsidRDefault="00DB722E" w:rsidP="00DB722E">
      <w:pPr>
        <w:numPr>
          <w:ilvl w:val="0"/>
          <w:numId w:val="3"/>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DB722E" w:rsidRPr="00EF6904" w:rsidRDefault="00DB722E" w:rsidP="00DB722E">
      <w:pPr>
        <w:numPr>
          <w:ilvl w:val="0"/>
          <w:numId w:val="3"/>
        </w:numPr>
        <w:spacing w:after="120"/>
        <w:ind w:left="567" w:hanging="283"/>
        <w:jc w:val="both"/>
        <w:rPr>
          <w:rFonts w:ascii="Times New Roman" w:hAnsi="Times New Roman"/>
        </w:rPr>
      </w:pPr>
      <w:r w:rsidRPr="00EF6904">
        <w:rPr>
          <w:rFonts w:ascii="Times New Roman" w:hAnsi="Times New Roman"/>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rsidR="00DB722E" w:rsidRPr="00EF6904" w:rsidRDefault="00DB722E" w:rsidP="00DB722E">
      <w:pPr>
        <w:spacing w:after="240"/>
        <w:jc w:val="both"/>
        <w:rPr>
          <w:rFonts w:ascii="Times New Roman" w:hAnsi="Times New Roman"/>
        </w:rPr>
      </w:pPr>
      <w:r w:rsidRPr="00EF6904">
        <w:rPr>
          <w:rFonts w:ascii="Times New Roman" w:hAnsi="Times New Roman"/>
        </w:rPr>
        <w:t xml:space="preserve">Ha az ügyfél-azonosító adatok valódiságával vagy megfelelőségével illetve a tényleges tulajdonos kilétével kapcsolatos kétség megnyugtatóan nem szűnik meg, akkor az ügyféllel üzleti kapcsolat nem létesíthető, vagy az ügyleti megbízás nem teljesíthető illetve az üzleti kapcsolatot meg kell szűntetni, ha a kétség az üzleti kapcsolat fennállása során az ügyfél szervezetben bekövetkezett változás során merült fel. </w:t>
      </w:r>
    </w:p>
    <w:p w:rsidR="00DB722E" w:rsidRDefault="00DB722E" w:rsidP="00DB722E">
      <w:pPr>
        <w:ind w:right="-1"/>
        <w:jc w:val="both"/>
        <w:rPr>
          <w:rFonts w:ascii="Times New Roman" w:hAnsi="Times New Roman"/>
        </w:rPr>
      </w:pPr>
      <w:r w:rsidRPr="00EF6904">
        <w:rPr>
          <w:rFonts w:ascii="Times New Roman" w:hAnsi="Times New Roman"/>
        </w:rPr>
        <w:t xml:space="preserve">A Szolgáltató a Szabályzat IV. fejezetében meghatározott bejelentést tesz a pénzügyi információs </w:t>
      </w:r>
      <w:r w:rsidRPr="00EF6904">
        <w:rPr>
          <w:rFonts w:ascii="Times New Roman" w:hAnsi="Times New Roman"/>
          <w:bCs/>
          <w:iCs/>
        </w:rPr>
        <w:t>egységként működő hatóság</w:t>
      </w:r>
      <w:r w:rsidRPr="00EF6904" w:rsidDel="009D4927">
        <w:rPr>
          <w:rFonts w:ascii="Times New Roman" w:hAnsi="Times New Roman"/>
        </w:rPr>
        <w:t xml:space="preserve"> </w:t>
      </w:r>
      <w:r w:rsidRPr="00EF6904">
        <w:rPr>
          <w:rFonts w:ascii="Times New Roman" w:hAnsi="Times New Roman"/>
        </w:rPr>
        <w:t xml:space="preserve">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 </w:t>
      </w:r>
    </w:p>
    <w:p w:rsidR="00DB722E" w:rsidRPr="00EF6904" w:rsidRDefault="00DB722E" w:rsidP="00AD2788">
      <w:pPr>
        <w:numPr>
          <w:ilvl w:val="3"/>
          <w:numId w:val="1"/>
        </w:numPr>
        <w:spacing w:before="360" w:after="240"/>
        <w:ind w:right="85"/>
        <w:jc w:val="both"/>
        <w:rPr>
          <w:rFonts w:ascii="Times New Roman" w:hAnsi="Times New Roman"/>
          <w:b/>
        </w:rPr>
      </w:pPr>
      <w:r w:rsidRPr="00EF6904">
        <w:rPr>
          <w:rFonts w:ascii="Times New Roman" w:hAnsi="Times New Roman"/>
          <w:b/>
        </w:rPr>
        <w:t xml:space="preserve">Egyszerűsített, fokozott és speciális ügyfél-átvilágítás </w:t>
      </w:r>
    </w:p>
    <w:p w:rsidR="00DB722E" w:rsidRPr="00EF6904" w:rsidRDefault="00DB722E" w:rsidP="00DB722E">
      <w:pPr>
        <w:spacing w:after="240"/>
        <w:jc w:val="both"/>
        <w:rPr>
          <w:rFonts w:ascii="Times New Roman" w:hAnsi="Times New Roman"/>
        </w:rPr>
      </w:pPr>
      <w:r w:rsidRPr="00EF6904">
        <w:rPr>
          <w:rFonts w:ascii="Times New Roman" w:hAnsi="Times New Roman"/>
        </w:rPr>
        <w:t>A</w:t>
      </w:r>
      <w:r w:rsidRPr="00EF6904">
        <w:rPr>
          <w:rFonts w:ascii="Times New Roman" w:hAnsi="Times New Roman"/>
          <w:color w:val="FF0000"/>
        </w:rPr>
        <w:t xml:space="preserve"> </w:t>
      </w:r>
      <w:r w:rsidRPr="00EF6904">
        <w:rPr>
          <w:rFonts w:ascii="Times New Roman" w:hAnsi="Times New Roman"/>
        </w:rPr>
        <w:t xml:space="preserve">Szolgáltató a Szabályzatában rögzített feltételeknek megfelelő alacsony kockázatú esetekben alkalmazhat egyszerűsített ügyfél-átvilágítást. </w:t>
      </w:r>
    </w:p>
    <w:p w:rsidR="00DB722E" w:rsidRPr="00EF6904" w:rsidRDefault="00DB722E" w:rsidP="00DB722E">
      <w:pPr>
        <w:spacing w:after="240"/>
        <w:jc w:val="both"/>
        <w:rPr>
          <w:rFonts w:ascii="Times New Roman" w:hAnsi="Times New Roman"/>
          <w:iCs/>
        </w:rPr>
      </w:pPr>
      <w:r w:rsidRPr="00EF6904">
        <w:rPr>
          <w:rFonts w:ascii="Times New Roman" w:hAnsi="Times New Roman"/>
          <w:b/>
          <w:iCs/>
        </w:rPr>
        <w:t>Egyszerűsített ügyfél-átvilágítás</w:t>
      </w:r>
      <w:r w:rsidRPr="00EF6904">
        <w:rPr>
          <w:rFonts w:ascii="Times New Roman" w:hAnsi="Times New Roman"/>
          <w:iCs/>
        </w:rPr>
        <w:t xml:space="preserve"> esetében a Szolgáltató az ügyfél személyes megjelenése hiányában</w:t>
      </w:r>
      <w:r w:rsidRPr="00EF6904">
        <w:rPr>
          <w:rFonts w:ascii="Times New Roman" w:hAnsi="Times New Roman"/>
        </w:rPr>
        <w:t xml:space="preserve"> </w:t>
      </w:r>
      <w:r w:rsidRPr="00EF6904">
        <w:rPr>
          <w:rFonts w:ascii="Times New Roman" w:hAnsi="Times New Roman"/>
          <w:iCs/>
        </w:rPr>
        <w:t xml:space="preserve">a </w:t>
      </w:r>
      <w:r w:rsidRPr="00EF6904">
        <w:rPr>
          <w:rFonts w:ascii="Times New Roman" w:hAnsi="Times New Roman"/>
        </w:rPr>
        <w:t>felügyeletet ellátó szerv által meghatározott módon, előzetesen auditált hírközlő eszköz útján, vagy</w:t>
      </w:r>
      <w:r w:rsidRPr="00EF6904">
        <w:rPr>
          <w:rFonts w:ascii="Times New Roman" w:hAnsi="Times New Roman"/>
          <w:iCs/>
        </w:rPr>
        <w:t xml:space="preserve"> az ügyfél által postai úton küldött okiratmásolatok és nyilatkozatok alapján is elvégezheti az ügyfél-átvilágítás adatrögzítésre, nyilatkoztatásra és okiratmásolásra vonatkozó rendelkezéseit. </w:t>
      </w:r>
    </w:p>
    <w:p w:rsidR="00DB722E" w:rsidRPr="00EF6904" w:rsidRDefault="00DB722E" w:rsidP="00DB722E">
      <w:pPr>
        <w:spacing w:after="240"/>
        <w:jc w:val="both"/>
        <w:rPr>
          <w:rFonts w:ascii="Times New Roman" w:hAnsi="Times New Roman"/>
          <w:iCs/>
        </w:rPr>
      </w:pPr>
      <w:r w:rsidRPr="00EF6904">
        <w:rPr>
          <w:rFonts w:ascii="Times New Roman" w:hAnsi="Times New Roman"/>
          <w:iCs/>
        </w:rPr>
        <w:t>A Szolgáltató az ügyfél-átvilágítási adatlapon az üzleti kapcsolatra vonatkozó adatok kivételével ebben az esetben is valamennyi adatot rögzíti az ügyfél vonatkozásában, azonban az ügyfél kockázati szintjét és az alacsony kockázati szintbe történő besorolás indokát rögzítenie kell.</w:t>
      </w:r>
    </w:p>
    <w:p w:rsidR="00DB722E" w:rsidRPr="00EF6904" w:rsidRDefault="00DB722E" w:rsidP="00DB722E">
      <w:pPr>
        <w:spacing w:after="240"/>
        <w:jc w:val="both"/>
        <w:rPr>
          <w:rFonts w:ascii="Times New Roman" w:hAnsi="Times New Roman"/>
          <w:iCs/>
        </w:rPr>
      </w:pPr>
      <w:r w:rsidRPr="00EF6904">
        <w:rPr>
          <w:rFonts w:ascii="Times New Roman" w:hAnsi="Times New Roman"/>
          <w:iCs/>
        </w:rPr>
        <w:t xml:space="preserve">A Szolgáltatónak egyszerűsített ügyfél-átvilágítás során azonosított ügyfele vonatkozásában is végeznie kell a monitoring tevékenységet. </w:t>
      </w:r>
    </w:p>
    <w:p w:rsidR="00DB722E" w:rsidRPr="00EF6904" w:rsidRDefault="00DB722E" w:rsidP="00DB722E">
      <w:pPr>
        <w:jc w:val="both"/>
        <w:rPr>
          <w:rFonts w:ascii="Times New Roman" w:hAnsi="Times New Roman"/>
        </w:rPr>
      </w:pPr>
      <w:r w:rsidRPr="00EF6904">
        <w:rPr>
          <w:rFonts w:ascii="Times New Roman" w:hAnsi="Times New Roman"/>
        </w:rPr>
        <w:t xml:space="preserve">A Szolgáltató haladéktalanul elvégzi a magasabb kockázati szintnek megfelelő ügyfél-átvilágítást, ha az ügyfél vonatkozásában eltérő kockázati szintre vonatkozó adat került </w:t>
      </w:r>
      <w:r w:rsidRPr="00EF6904">
        <w:rPr>
          <w:rFonts w:ascii="Times New Roman" w:hAnsi="Times New Roman"/>
        </w:rPr>
        <w:lastRenderedPageBreak/>
        <w:t>beszerzésre a tényleges tulajdonosi nyilatkozat, a kiemelt közszereplői nyilatkozat, vagy a monitoring tevékenység során.</w:t>
      </w:r>
    </w:p>
    <w:p w:rsidR="00DB722E" w:rsidRPr="00EF6904" w:rsidRDefault="00DB722E" w:rsidP="00DB722E">
      <w:pPr>
        <w:spacing w:before="240" w:after="240"/>
        <w:jc w:val="both"/>
        <w:rPr>
          <w:rFonts w:ascii="Times New Roman" w:hAnsi="Times New Roman"/>
        </w:rPr>
      </w:pPr>
      <w:r w:rsidRPr="00EF6904">
        <w:rPr>
          <w:rFonts w:ascii="Times New Roman" w:hAnsi="Times New Roman"/>
          <w:b/>
        </w:rPr>
        <w:t>Fokozott ügyfél-átvilágítást</w:t>
      </w:r>
      <w:r w:rsidRPr="00EF6904">
        <w:rPr>
          <w:rFonts w:ascii="Times New Roman" w:hAnsi="Times New Roman"/>
        </w:rPr>
        <w:t xml:space="preserve"> a Szolgáltató akkor alkalmaz, ha az ügyfél magas kockázatú:</w:t>
      </w:r>
    </w:p>
    <w:p w:rsidR="00DB722E" w:rsidRPr="00EF6904" w:rsidRDefault="00DB722E" w:rsidP="00DB722E">
      <w:pPr>
        <w:spacing w:after="120"/>
        <w:jc w:val="both"/>
        <w:rPr>
          <w:rFonts w:ascii="Times New Roman" w:hAnsi="Times New Roman"/>
          <w:bCs/>
        </w:rPr>
      </w:pPr>
      <w:r w:rsidRPr="00EF6904">
        <w:rPr>
          <w:rFonts w:ascii="Times New Roman" w:hAnsi="Times New Roman"/>
          <w:bCs/>
        </w:rPr>
        <w:t>A felsorolt, fokozott ügyfél-átvilágítás végrehajtását igénylő esetekben a Szolgáltató az általános intézkedéseken felül előírhatja, hogy:</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az üzleti kapcsolat létesítésére</w:t>
      </w:r>
      <w:r w:rsidR="00F2046B">
        <w:rPr>
          <w:rFonts w:ascii="Times New Roman" w:hAnsi="Times New Roman"/>
          <w:bCs/>
        </w:rPr>
        <w:t>, ügyleti megbízás teljesítésére</w:t>
      </w:r>
      <w:r w:rsidRPr="00EF6904">
        <w:rPr>
          <w:rFonts w:ascii="Times New Roman" w:hAnsi="Times New Roman"/>
          <w:bCs/>
        </w:rPr>
        <w:t xml:space="preserve"> kizárólag a Szolgáltató a Szabályzatában meghatározott vezetője jóváhagyását követően kerül sor;</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 xml:space="preserve">az üzleti kapcsolat folyamatos figyelemmel kísérését a Szabályzatában meghatározott megerősített eljárásban hajtja végre; </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stratégiai hiányosságokkal rendelkező, kiemelt kockázatot jelentő harmadik országból származó tényleges tulajdonos(ok), illetve a</w:t>
      </w:r>
      <w:r w:rsidRPr="00EF6904">
        <w:rPr>
          <w:rFonts w:ascii="Times New Roman" w:hAnsi="Times New Roman"/>
        </w:rPr>
        <w:t xml:space="preserve"> </w:t>
      </w:r>
      <w:r w:rsidRPr="00EF6904">
        <w:rPr>
          <w:rFonts w:ascii="Times New Roman" w:hAnsi="Times New Roman"/>
          <w:bCs/>
        </w:rPr>
        <w:t>kiemelt közszereplő, vagy kiemelt közszereplő közeli hozzátartozója, vagy kiemelt közszereplővel közeli kapcsolatban álló személy vonatkozásában a Szolgáltató köteles a pénzeszköz vagy vagyon forrására vonatkozó információkat rögzíteni;</w:t>
      </w:r>
    </w:p>
    <w:p w:rsidR="00DB722E" w:rsidRPr="00EF6904" w:rsidRDefault="00DB722E" w:rsidP="00DB722E">
      <w:pPr>
        <w:spacing w:before="120" w:after="120"/>
        <w:ind w:left="567" w:hanging="283"/>
        <w:jc w:val="both"/>
        <w:rPr>
          <w:rFonts w:ascii="Times New Roman" w:hAnsi="Times New Roman"/>
          <w:bCs/>
        </w:rPr>
      </w:pPr>
      <w:r w:rsidRPr="00EF6904">
        <w:rPr>
          <w:rFonts w:ascii="Times New Roman" w:hAnsi="Times New Roman"/>
          <w:bCs/>
        </w:rPr>
        <w:t>fentieken túl:</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beszerezheti az ügyfél és a tényleges tulajdonos pénzeszközei és vagyona forrására vonatkozó információkat;</w:t>
      </w:r>
    </w:p>
    <w:p w:rsidR="00DB722E" w:rsidRPr="00EF6904" w:rsidRDefault="00DB722E" w:rsidP="006D6915">
      <w:pPr>
        <w:numPr>
          <w:ilvl w:val="0"/>
          <w:numId w:val="11"/>
        </w:numPr>
        <w:ind w:left="567" w:hanging="283"/>
        <w:jc w:val="both"/>
        <w:rPr>
          <w:rFonts w:ascii="Times New Roman" w:hAnsi="Times New Roman"/>
          <w:bCs/>
        </w:rPr>
      </w:pPr>
      <w:r w:rsidRPr="00EF6904">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rsidR="00DB722E" w:rsidRDefault="00DB722E" w:rsidP="006D6915">
      <w:pPr>
        <w:numPr>
          <w:ilvl w:val="0"/>
          <w:numId w:val="11"/>
        </w:numPr>
        <w:spacing w:after="120"/>
        <w:ind w:left="567" w:hanging="283"/>
        <w:jc w:val="both"/>
        <w:rPr>
          <w:rFonts w:ascii="Times New Roman" w:hAnsi="Times New Roman"/>
          <w:bCs/>
        </w:rPr>
      </w:pPr>
      <w:r w:rsidRPr="00EF6904">
        <w:rPr>
          <w:rFonts w:ascii="Times New Roman" w:hAnsi="Times New Roman"/>
          <w:bCs/>
        </w:rPr>
        <w:t xml:space="preserve">a </w:t>
      </w:r>
      <w:proofErr w:type="spellStart"/>
      <w:r w:rsidRPr="00EF6904">
        <w:rPr>
          <w:rFonts w:ascii="Times New Roman" w:hAnsi="Times New Roman"/>
          <w:bCs/>
        </w:rPr>
        <w:t>Pmt</w:t>
      </w:r>
      <w:proofErr w:type="spellEnd"/>
      <w:r w:rsidRPr="00EF6904">
        <w:rPr>
          <w:rFonts w:ascii="Times New Roman" w:hAnsi="Times New Roman"/>
          <w:bCs/>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rsidR="00EE5C62" w:rsidRPr="00EF6904" w:rsidRDefault="00EE5C62" w:rsidP="00EE5C62">
      <w:pPr>
        <w:spacing w:after="120"/>
        <w:ind w:left="567"/>
        <w:jc w:val="both"/>
        <w:rPr>
          <w:rFonts w:ascii="Times New Roman" w:hAnsi="Times New Roman"/>
          <w:bCs/>
        </w:rPr>
      </w:pPr>
    </w:p>
    <w:p w:rsidR="00DB722E" w:rsidRPr="00EF6904" w:rsidRDefault="00DB722E" w:rsidP="006D6915">
      <w:pPr>
        <w:numPr>
          <w:ilvl w:val="0"/>
          <w:numId w:val="53"/>
        </w:numPr>
        <w:ind w:left="709" w:hanging="283"/>
        <w:jc w:val="both"/>
        <w:rPr>
          <w:rFonts w:ascii="Times New Roman" w:hAnsi="Times New Roman"/>
          <w:bCs/>
        </w:rPr>
      </w:pPr>
      <w:r w:rsidRPr="00EF6904">
        <w:rPr>
          <w:rFonts w:ascii="Times New Roman" w:hAnsi="Times New Roman"/>
          <w:bCs/>
        </w:rPr>
        <w:t>azt közjegyző, vagy magyar külképviseleti hatóság a másolat hitelesítésének tanúsítására vonatkozó szabályai szerint hitelesítette, vagy</w:t>
      </w:r>
    </w:p>
    <w:p w:rsidR="00DB722E" w:rsidRDefault="00DB722E" w:rsidP="006D6915">
      <w:pPr>
        <w:numPr>
          <w:ilvl w:val="0"/>
          <w:numId w:val="53"/>
        </w:numPr>
        <w:ind w:left="709" w:hanging="283"/>
        <w:jc w:val="both"/>
        <w:rPr>
          <w:rFonts w:ascii="Times New Roman" w:hAnsi="Times New Roman"/>
          <w:bCs/>
        </w:rPr>
      </w:pPr>
      <w:r w:rsidRPr="00EF6904">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DB722E" w:rsidRPr="00EF6904" w:rsidRDefault="00DB722E" w:rsidP="00DB722E">
      <w:pPr>
        <w:pStyle w:val="Listaszerbekezds"/>
        <w:spacing w:before="360" w:after="240"/>
        <w:ind w:left="0"/>
        <w:jc w:val="both"/>
        <w:rPr>
          <w:rFonts w:ascii="Times New Roman" w:hAnsi="Times New Roman"/>
          <w:b/>
        </w:rPr>
      </w:pPr>
      <w:r w:rsidRPr="00EF6904">
        <w:rPr>
          <w:rFonts w:ascii="Times New Roman" w:hAnsi="Times New Roman"/>
          <w:b/>
        </w:rPr>
        <w:t>Speciális ügyfél-átvilágítás</w:t>
      </w:r>
    </w:p>
    <w:p w:rsidR="00DB722E" w:rsidRPr="00EF6904" w:rsidRDefault="00DB722E" w:rsidP="00DB722E">
      <w:pPr>
        <w:spacing w:after="240"/>
        <w:jc w:val="both"/>
        <w:rPr>
          <w:rFonts w:ascii="Times New Roman" w:hAnsi="Times New Roman"/>
        </w:rPr>
      </w:pPr>
      <w:r w:rsidRPr="00EF6904">
        <w:rPr>
          <w:rFonts w:ascii="Times New Roman" w:hAnsi="Times New Roman"/>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rsidR="00DB722E" w:rsidRPr="00EF6904" w:rsidRDefault="00DB722E" w:rsidP="00AD2788">
      <w:pPr>
        <w:jc w:val="both"/>
        <w:rPr>
          <w:rFonts w:ascii="Times New Roman" w:hAnsi="Times New Roman"/>
        </w:rPr>
      </w:pPr>
      <w:r w:rsidRPr="00EF6904">
        <w:rPr>
          <w:rFonts w:ascii="Times New Roman" w:hAnsi="Times New Roman"/>
        </w:rPr>
        <w:t>A legmagasabb kockázati kategóriába tartozó ügyfél besorolása határozza meg az üzleti kapcsolat, illetve ügyle</w:t>
      </w:r>
      <w:r w:rsidR="00AD2788" w:rsidRPr="00EF6904">
        <w:rPr>
          <w:rFonts w:ascii="Times New Roman" w:hAnsi="Times New Roman"/>
        </w:rPr>
        <w:t>ti megbízás kockázati szintjét.</w:t>
      </w:r>
    </w:p>
    <w:p w:rsidR="00AD2788" w:rsidRPr="00EF6904" w:rsidRDefault="00AD2788" w:rsidP="00AD2788">
      <w:pPr>
        <w:numPr>
          <w:ilvl w:val="3"/>
          <w:numId w:val="1"/>
        </w:numPr>
        <w:spacing w:before="360" w:after="240"/>
        <w:ind w:right="85"/>
        <w:jc w:val="both"/>
        <w:rPr>
          <w:rFonts w:ascii="Times New Roman" w:hAnsi="Times New Roman"/>
          <w:b/>
        </w:rPr>
      </w:pPr>
      <w:r w:rsidRPr="00EF6904">
        <w:rPr>
          <w:rFonts w:ascii="Times New Roman" w:hAnsi="Times New Roman"/>
          <w:b/>
        </w:rPr>
        <w:t>Más szolgáltató által végzett ügyfél-átvilágítási intézkedések eredménye elfogadásának belső eljárási rendje</w:t>
      </w:r>
    </w:p>
    <w:p w:rsidR="00AD2788" w:rsidRPr="00EF6904" w:rsidRDefault="00AD2788" w:rsidP="00AD2788">
      <w:pPr>
        <w:spacing w:after="120"/>
        <w:ind w:right="85"/>
        <w:jc w:val="both"/>
        <w:rPr>
          <w:rFonts w:ascii="Times New Roman" w:hAnsi="Times New Roman"/>
        </w:rPr>
      </w:pPr>
      <w:r w:rsidRPr="00EF6904">
        <w:rPr>
          <w:rFonts w:ascii="Times New Roman" w:hAnsi="Times New Roman"/>
        </w:rPr>
        <w:t xml:space="preserve">A Szolgáltató – saját felelősségére – jogosult elfogadni bármely más szolgáltató által </w:t>
      </w:r>
      <w:r w:rsidRPr="00EF6904">
        <w:rPr>
          <w:rFonts w:ascii="Times New Roman" w:hAnsi="Times New Roman"/>
        </w:rPr>
        <w:lastRenderedPageBreak/>
        <w:t>elvégzett ügyfél-átvilágítás során rögzített adatokat ügyfél-átvilágítás céljából, ha a másik szolgáltató:</w:t>
      </w:r>
    </w:p>
    <w:p w:rsidR="00AD2788" w:rsidRPr="00EF6904" w:rsidRDefault="00AD2788" w:rsidP="006D6915">
      <w:pPr>
        <w:numPr>
          <w:ilvl w:val="0"/>
          <w:numId w:val="12"/>
        </w:numPr>
        <w:ind w:left="567" w:right="84" w:hanging="283"/>
        <w:jc w:val="both"/>
        <w:rPr>
          <w:rFonts w:ascii="Times New Roman" w:hAnsi="Times New Roman"/>
        </w:rPr>
      </w:pPr>
      <w:r w:rsidRPr="00EF6904">
        <w:rPr>
          <w:rFonts w:ascii="Times New Roman" w:hAnsi="Times New Roman"/>
        </w:rPr>
        <w:t>Magyarország területén vagy az Európai Unió más tagállamában székhellyel, fiókteleppel, vagy telephellyel rendelkezik, vagy</w:t>
      </w:r>
    </w:p>
    <w:p w:rsidR="00AD2788" w:rsidRPr="00EF6904" w:rsidRDefault="00AD2788" w:rsidP="006D6915">
      <w:pPr>
        <w:numPr>
          <w:ilvl w:val="0"/>
          <w:numId w:val="12"/>
        </w:numPr>
        <w:spacing w:after="240"/>
        <w:ind w:left="567" w:right="85" w:hanging="283"/>
        <w:jc w:val="both"/>
        <w:rPr>
          <w:rFonts w:ascii="Times New Roman" w:hAnsi="Times New Roman"/>
        </w:rPr>
      </w:pPr>
      <w:r w:rsidRPr="00EF6904">
        <w:rPr>
          <w:rFonts w:ascii="Times New Roman" w:hAnsi="Times New Roman"/>
        </w:rPr>
        <w:t xml:space="preserve">nem felel meg az előző pontban leírtaknak, de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ügyfél-átvilágítási és nyilvántartási követelményeket alkalmaz és van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meghatározottakhoz hasonló felügyeleti szerve, vagy székhelye, fióktelepe, telephelye olyan harmadik országban van, amely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egyenértékű követelményeket ír elő.</w:t>
      </w:r>
    </w:p>
    <w:p w:rsidR="00AD2788" w:rsidRPr="00EF6904" w:rsidRDefault="00AD2788" w:rsidP="00AD2788">
      <w:pPr>
        <w:spacing w:after="240"/>
        <w:ind w:right="85"/>
        <w:jc w:val="both"/>
        <w:rPr>
          <w:rFonts w:ascii="Times New Roman" w:hAnsi="Times New Roman"/>
        </w:rPr>
      </w:pPr>
      <w:r w:rsidRPr="00EF6904">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Ugyanakkor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előírt, hiányzó adatokat az ügyfél-átvilágítás eredményét elfogadó szolgáltató köteles pótolni. </w:t>
      </w:r>
    </w:p>
    <w:p w:rsidR="00AD2788" w:rsidRPr="00EF6904" w:rsidRDefault="00AD2788" w:rsidP="00AD2788">
      <w:pPr>
        <w:spacing w:after="240"/>
        <w:ind w:right="85"/>
        <w:jc w:val="both"/>
        <w:rPr>
          <w:rFonts w:ascii="Times New Roman" w:hAnsi="Times New Roman"/>
        </w:rPr>
      </w:pPr>
      <w:r w:rsidRPr="00EF6904">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EF6904">
        <w:rPr>
          <w:rFonts w:ascii="Times New Roman" w:hAnsi="Times New Roman"/>
        </w:rPr>
        <w:t>Pmt</w:t>
      </w:r>
      <w:proofErr w:type="spellEnd"/>
      <w:r w:rsidRPr="00EF6904">
        <w:rPr>
          <w:rFonts w:ascii="Times New Roman" w:hAnsi="Times New Roman"/>
        </w:rPr>
        <w:t>. 62. §-</w:t>
      </w:r>
      <w:proofErr w:type="spellStart"/>
      <w:r w:rsidRPr="00EF6904">
        <w:rPr>
          <w:rFonts w:ascii="Times New Roman" w:hAnsi="Times New Roman"/>
        </w:rPr>
        <w:t>ban</w:t>
      </w:r>
      <w:proofErr w:type="spellEnd"/>
      <w:r w:rsidRPr="00EF6904">
        <w:rPr>
          <w:rFonts w:ascii="Times New Roman" w:hAnsi="Times New Roman"/>
        </w:rPr>
        <w:t xml:space="preserve"> meghatározott csoportszintű politika szerinti eljárás.) </w:t>
      </w:r>
    </w:p>
    <w:p w:rsidR="00AD2788" w:rsidRPr="00EF6904" w:rsidRDefault="00AD2788" w:rsidP="00AD2788">
      <w:pPr>
        <w:spacing w:after="240"/>
        <w:ind w:right="85"/>
        <w:jc w:val="both"/>
        <w:rPr>
          <w:rFonts w:ascii="Times New Roman" w:hAnsi="Times New Roman"/>
        </w:rPr>
      </w:pPr>
      <w:r w:rsidRPr="00EF6904">
        <w:rPr>
          <w:rFonts w:ascii="Times New Roman" w:hAnsi="Times New Roman"/>
        </w:rPr>
        <w:t xml:space="preserve">Az ügyfél-átvilágítás során rögzített adatokat bármely szolgáltató </w:t>
      </w:r>
      <w:r w:rsidRPr="00EF6904">
        <w:rPr>
          <w:rFonts w:ascii="Times New Roman" w:hAnsi="Times New Roman"/>
          <w:b/>
        </w:rPr>
        <w:t>csak az ügyfele kifejezett hozzájárulása esetén</w:t>
      </w:r>
      <w:r w:rsidRPr="00EF6904">
        <w:rPr>
          <w:rFonts w:ascii="Times New Roman" w:hAnsi="Times New Roman"/>
        </w:rPr>
        <w:t xml:space="preserve"> adhatja át más szolgáltató részére. </w:t>
      </w:r>
    </w:p>
    <w:p w:rsidR="00AD2788" w:rsidRPr="00EF6904" w:rsidRDefault="00AD2788" w:rsidP="00AD2788">
      <w:pPr>
        <w:spacing w:after="240"/>
        <w:ind w:right="85"/>
        <w:jc w:val="both"/>
        <w:rPr>
          <w:rFonts w:ascii="Times New Roman" w:hAnsi="Times New Roman"/>
        </w:rPr>
      </w:pPr>
      <w:r w:rsidRPr="00EF6904">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rsidR="00AD2788" w:rsidRDefault="00AD2788" w:rsidP="00AD2788">
      <w:pPr>
        <w:ind w:right="84"/>
        <w:jc w:val="both"/>
        <w:rPr>
          <w:rFonts w:ascii="Times New Roman" w:hAnsi="Times New Roman"/>
        </w:rPr>
      </w:pPr>
      <w:r w:rsidRPr="00EF6904">
        <w:rPr>
          <w:rFonts w:ascii="Times New Roman" w:hAnsi="Times New Roman"/>
        </w:rPr>
        <w:t>Kiszervezett tevékenység esetében a szerződéses jogviszonyon alapuló kiszervezés és ügynöki tevékenységet végző az e fejezetben tárgyaltak szempontjából a Szolgáltató részének minősülnek.</w:t>
      </w:r>
    </w:p>
    <w:p w:rsidR="00AD2788" w:rsidRPr="00EF6904" w:rsidRDefault="00AD2788" w:rsidP="00AD2788">
      <w:pPr>
        <w:numPr>
          <w:ilvl w:val="3"/>
          <w:numId w:val="1"/>
        </w:numPr>
        <w:spacing w:before="360" w:after="240"/>
        <w:ind w:right="85"/>
        <w:jc w:val="both"/>
        <w:rPr>
          <w:rFonts w:ascii="Times New Roman" w:hAnsi="Times New Roman"/>
          <w:b/>
          <w:bCs/>
        </w:rPr>
      </w:pPr>
      <w:r w:rsidRPr="00EF6904">
        <w:rPr>
          <w:rFonts w:ascii="Times New Roman" w:hAnsi="Times New Roman"/>
          <w:b/>
          <w:bCs/>
        </w:rPr>
        <w:t xml:space="preserve">Ügyfél-átvilágítás során alkalmazandó eljárási, magatartási normák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 xml:space="preserve">A Szabályzat III. fejezetének B. pontjában szereplő ügyfél-átvilágítási intézkedéseket az üzleti kapcsolat létesítésekor, illetve folyamatosan az üzleti kapcsolat fennállása alatt kell elvégeznie a Szolgáltatónál az erre a feladatra kijelölt vezetőnek vagy foglalkoztatottnak.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lastRenderedPageBreak/>
        <w:t xml:space="preserve">Az üzleti kapcsolat létesítésekor az ügyfél képviselőjét tájékoztatni kell, hogy a </w:t>
      </w:r>
      <w:proofErr w:type="spellStart"/>
      <w:r w:rsidRPr="00EF6904">
        <w:rPr>
          <w:rFonts w:ascii="Times New Roman" w:hAnsi="Times New Roman"/>
          <w:bCs/>
        </w:rPr>
        <w:t>Pmt</w:t>
      </w:r>
      <w:proofErr w:type="spellEnd"/>
      <w:r w:rsidRPr="00EF6904">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AD2788" w:rsidRPr="00EF6904" w:rsidRDefault="00AD2788" w:rsidP="00AD2788">
      <w:pPr>
        <w:spacing w:after="240"/>
        <w:ind w:right="85"/>
        <w:jc w:val="both"/>
        <w:rPr>
          <w:rFonts w:ascii="Times New Roman" w:hAnsi="Times New Roman"/>
          <w:bCs/>
        </w:rPr>
      </w:pPr>
      <w:r w:rsidRPr="00EF6904">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rsidR="00AD2788" w:rsidRDefault="00AD2788" w:rsidP="00AD2788">
      <w:pPr>
        <w:spacing w:after="240"/>
        <w:ind w:right="85"/>
        <w:jc w:val="both"/>
        <w:rPr>
          <w:rFonts w:ascii="Times New Roman" w:hAnsi="Times New Roman"/>
          <w:bCs/>
        </w:rPr>
      </w:pPr>
      <w:r w:rsidRPr="00EF6904">
        <w:rPr>
          <w:rFonts w:ascii="Times New Roman" w:hAnsi="Times New Roman"/>
          <w:bCs/>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rsidR="00AD2788" w:rsidRDefault="00AD2788" w:rsidP="00AD2788">
      <w:pPr>
        <w:ind w:right="84"/>
        <w:jc w:val="both"/>
        <w:rPr>
          <w:rFonts w:ascii="Times New Roman" w:hAnsi="Times New Roman"/>
          <w:bCs/>
        </w:rPr>
      </w:pPr>
      <w:r w:rsidRPr="00EF6904">
        <w:rPr>
          <w:rFonts w:ascii="Times New Roman" w:hAnsi="Times New Roman"/>
          <w:bCs/>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rsidR="00AD2788" w:rsidRPr="00EF6904" w:rsidRDefault="00AD2788" w:rsidP="00AD2788">
      <w:pPr>
        <w:pStyle w:val="BodyText21"/>
        <w:numPr>
          <w:ilvl w:val="3"/>
          <w:numId w:val="1"/>
        </w:numPr>
        <w:spacing w:before="360" w:after="240"/>
        <w:rPr>
          <w:bCs/>
          <w:iCs/>
          <w:szCs w:val="24"/>
        </w:rPr>
      </w:pPr>
      <w:r w:rsidRPr="00EF6904">
        <w:rPr>
          <w:b/>
          <w:bCs/>
          <w:iCs/>
          <w:szCs w:val="24"/>
        </w:rPr>
        <w:t>Az ügyfél-átvilágítás Szolgáltatónál alkalmazott belső eljárási rendje</w:t>
      </w:r>
    </w:p>
    <w:p w:rsidR="00EE5C62" w:rsidRDefault="00AD2788" w:rsidP="00EE5C62">
      <w:pPr>
        <w:pStyle w:val="Listaszerbekezds"/>
        <w:widowControl/>
        <w:ind w:left="0"/>
        <w:jc w:val="both"/>
        <w:rPr>
          <w:rFonts w:ascii="Times New Roman" w:hAnsi="Times New Roman"/>
          <w:b/>
          <w:bCs/>
          <w:lang w:val="hu-HU"/>
        </w:rPr>
      </w:pPr>
      <w:r w:rsidRPr="00EF6904">
        <w:rPr>
          <w:rFonts w:ascii="Times New Roman" w:hAnsi="Times New Roman"/>
          <w:b/>
          <w:bCs/>
          <w:iCs/>
        </w:rPr>
        <w:t xml:space="preserve">A Szabályzatnak tartalmaznia kell </w:t>
      </w:r>
      <w:r w:rsidRPr="00EF6904">
        <w:rPr>
          <w:rFonts w:ascii="Times New Roman" w:hAnsi="Times New Roman"/>
          <w:b/>
          <w:bCs/>
        </w:rPr>
        <w:t>az ügyfél azonosításának, üzleti kapcsolat létesítése</w:t>
      </w:r>
      <w:r w:rsidR="00EE5C62">
        <w:rPr>
          <w:rFonts w:ascii="Times New Roman" w:hAnsi="Times New Roman"/>
          <w:b/>
          <w:bCs/>
        </w:rPr>
        <w:t xml:space="preserve">, </w:t>
      </w:r>
      <w:r w:rsidR="00EE5C62" w:rsidRPr="00EE5C62">
        <w:rPr>
          <w:rFonts w:ascii="Times New Roman" w:eastAsia="Calibri" w:hAnsi="Times New Roman"/>
          <w:b/>
          <w:lang w:val="hu-HU" w:eastAsia="en-US"/>
        </w:rPr>
        <w:t xml:space="preserve">valamint </w:t>
      </w:r>
      <w:r w:rsidR="00EE5C62" w:rsidRPr="00EE5C62">
        <w:rPr>
          <w:rFonts w:ascii="Times New Roman" w:hAnsi="Times New Roman"/>
          <w:b/>
        </w:rPr>
        <w:t xml:space="preserve">a négymillió-ötszázezer forintot elérő vagy meghaladó összegű ügyleti megbízás </w:t>
      </w:r>
      <w:r w:rsidR="00EE5C62" w:rsidRPr="00EE5C62">
        <w:rPr>
          <w:rFonts w:ascii="Times New Roman" w:hAnsi="Times New Roman"/>
          <w:b/>
          <w:lang w:val="hu-HU"/>
        </w:rPr>
        <w:t>teljesítése</w:t>
      </w:r>
      <w:r w:rsidR="00EE5C62">
        <w:rPr>
          <w:rFonts w:ascii="Times New Roman" w:hAnsi="Times New Roman"/>
          <w:lang w:val="hu-HU"/>
        </w:rPr>
        <w:t xml:space="preserve"> </w:t>
      </w:r>
      <w:r w:rsidRPr="00EF6904">
        <w:rPr>
          <w:rFonts w:ascii="Times New Roman" w:hAnsi="Times New Roman"/>
          <w:b/>
          <w:bCs/>
        </w:rPr>
        <w:t>esetén</w:t>
      </w:r>
      <w:r w:rsidR="00EE5C62">
        <w:rPr>
          <w:rFonts w:ascii="Times New Roman" w:hAnsi="Times New Roman"/>
          <w:b/>
          <w:bCs/>
          <w:lang w:val="hu-HU"/>
        </w:rPr>
        <w:t>:</w:t>
      </w:r>
    </w:p>
    <w:p w:rsidR="00EE5C62" w:rsidRPr="00EE5C62"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az ügyfél kockázati szintbe történő besorolásának, </w:t>
      </w:r>
    </w:p>
    <w:p w:rsidR="00EE5C62" w:rsidRPr="00EE5C62"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a személyazonosság igazoló ellenőrzésének, </w:t>
      </w:r>
    </w:p>
    <w:p w:rsidR="00EE5C62" w:rsidRPr="00EE5C62"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a tényleges tulajdonos azonosításának, </w:t>
      </w:r>
    </w:p>
    <w:p w:rsidR="00EE5C62" w:rsidRPr="00EE5C62"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az üzleti kapcsolat célját és tervezett jellegét feltáró tevékenységnek, </w:t>
      </w:r>
    </w:p>
    <w:p w:rsidR="00EE5C62" w:rsidRPr="00EE5C62" w:rsidRDefault="00AD2788" w:rsidP="00F60262">
      <w:pPr>
        <w:pStyle w:val="Listaszerbekezds"/>
        <w:widowControl/>
        <w:numPr>
          <w:ilvl w:val="0"/>
          <w:numId w:val="53"/>
        </w:numPr>
        <w:jc w:val="both"/>
        <w:rPr>
          <w:rFonts w:ascii="Times New Roman" w:hAnsi="Times New Roman"/>
        </w:rPr>
      </w:pPr>
      <w:r w:rsidRPr="00EE5C62">
        <w:rPr>
          <w:rFonts w:ascii="Times New Roman" w:hAnsi="Times New Roman"/>
          <w:b/>
          <w:bCs/>
        </w:rPr>
        <w:t>az üzleti kapcsolat folyamatos figyelemmel kísérésének</w:t>
      </w:r>
      <w:r w:rsidR="00EE5C62" w:rsidRPr="00EE5C62">
        <w:rPr>
          <w:rFonts w:ascii="Times New Roman" w:hAnsi="Times New Roman"/>
          <w:b/>
          <w:bCs/>
        </w:rPr>
        <w:t xml:space="preserve"> </w:t>
      </w:r>
      <w:r w:rsidR="00EE5C62" w:rsidRPr="00EE5C62">
        <w:rPr>
          <w:rFonts w:ascii="Times New Roman" w:hAnsi="Times New Roman"/>
          <w:b/>
          <w:bCs/>
          <w:lang w:val="hu-HU"/>
        </w:rPr>
        <w:t>(</w:t>
      </w:r>
      <w:r w:rsidR="00EE5C62">
        <w:rPr>
          <w:rFonts w:ascii="Times New Roman" w:hAnsi="Times New Roman"/>
          <w:b/>
          <w:bCs/>
          <w:lang w:val="hu-HU"/>
        </w:rPr>
        <w:t xml:space="preserve">az </w:t>
      </w:r>
      <w:proofErr w:type="spellStart"/>
      <w:r w:rsidR="00EE5C62">
        <w:rPr>
          <w:rFonts w:ascii="Times New Roman" w:hAnsi="Times New Roman"/>
          <w:b/>
          <w:bCs/>
          <w:lang w:val="hu-HU"/>
        </w:rPr>
        <w:t>üg</w:t>
      </w:r>
      <w:proofErr w:type="spellEnd"/>
      <w:r w:rsidRPr="00EE5C62">
        <w:rPr>
          <w:rFonts w:ascii="Times New Roman" w:hAnsi="Times New Roman"/>
          <w:b/>
          <w:bCs/>
        </w:rPr>
        <w:t xml:space="preserve">yfél kockázati </w:t>
      </w:r>
      <w:r w:rsidR="00EE5C62">
        <w:rPr>
          <w:rFonts w:ascii="Times New Roman" w:hAnsi="Times New Roman"/>
          <w:b/>
          <w:bCs/>
          <w:lang w:val="hu-HU"/>
        </w:rPr>
        <w:t>szintjének</w:t>
      </w:r>
      <w:r w:rsidRPr="00EE5C62">
        <w:rPr>
          <w:rFonts w:ascii="Times New Roman" w:hAnsi="Times New Roman"/>
          <w:b/>
          <w:bCs/>
        </w:rPr>
        <w:t xml:space="preserve"> </w:t>
      </w:r>
      <w:r w:rsidR="00254A8F">
        <w:rPr>
          <w:rFonts w:ascii="Times New Roman" w:hAnsi="Times New Roman"/>
          <w:b/>
          <w:bCs/>
          <w:lang w:val="hu-HU"/>
        </w:rPr>
        <w:t>ellenőrzése és</w:t>
      </w:r>
      <w:r w:rsidRPr="00EE5C62">
        <w:rPr>
          <w:rFonts w:ascii="Times New Roman" w:hAnsi="Times New Roman"/>
          <w:b/>
          <w:bCs/>
        </w:rPr>
        <w:t xml:space="preserve"> a kockázati szint változása esetén </w:t>
      </w:r>
      <w:r w:rsidR="00254A8F">
        <w:rPr>
          <w:rFonts w:ascii="Times New Roman" w:hAnsi="Times New Roman"/>
          <w:b/>
          <w:bCs/>
          <w:lang w:val="hu-HU"/>
        </w:rPr>
        <w:t>történő</w:t>
      </w:r>
      <w:r w:rsidR="00254A8F">
        <w:rPr>
          <w:rFonts w:ascii="Times New Roman" w:hAnsi="Times New Roman"/>
          <w:b/>
          <w:bCs/>
        </w:rPr>
        <w:t xml:space="preserve"> intézkedések</w:t>
      </w:r>
      <w:r w:rsidR="00254A8F">
        <w:rPr>
          <w:rFonts w:ascii="Times New Roman" w:hAnsi="Times New Roman"/>
          <w:b/>
          <w:bCs/>
          <w:lang w:val="hu-HU"/>
        </w:rPr>
        <w:t>)</w:t>
      </w:r>
      <w:r w:rsidR="00EE5C62" w:rsidRPr="00EE5C62">
        <w:rPr>
          <w:rFonts w:ascii="Times New Roman" w:hAnsi="Times New Roman"/>
          <w:b/>
          <w:bCs/>
          <w:lang w:val="hu-HU"/>
        </w:rPr>
        <w:t>,</w:t>
      </w:r>
    </w:p>
    <w:p w:rsidR="00AD2788" w:rsidRPr="00EF6904" w:rsidRDefault="00AD2788" w:rsidP="00EE5C62">
      <w:pPr>
        <w:pStyle w:val="Listaszerbekezds"/>
        <w:widowControl/>
        <w:numPr>
          <w:ilvl w:val="0"/>
          <w:numId w:val="53"/>
        </w:numPr>
        <w:jc w:val="both"/>
        <w:rPr>
          <w:rFonts w:ascii="Times New Roman" w:hAnsi="Times New Roman"/>
        </w:rPr>
      </w:pPr>
      <w:r w:rsidRPr="00EF6904">
        <w:rPr>
          <w:rFonts w:ascii="Times New Roman" w:hAnsi="Times New Roman"/>
          <w:b/>
          <w:bCs/>
        </w:rPr>
        <w:t xml:space="preserve">valamint az üzleti kapcsolatra vonatkozó adatok, okiratok naprakészen tartásának (a továbbiakban együtt: ügyfél-átvilágítás) a belső eljárási rendjét. </w:t>
      </w:r>
    </w:p>
    <w:p w:rsidR="00AD2788" w:rsidRPr="00EF6904" w:rsidRDefault="00AD2788" w:rsidP="00FD2538">
      <w:pPr>
        <w:pStyle w:val="BodyText21"/>
        <w:spacing w:before="240" w:after="240"/>
        <w:rPr>
          <w:b/>
          <w:szCs w:val="24"/>
        </w:rPr>
      </w:pPr>
      <w:r w:rsidRPr="00EF6904">
        <w:rPr>
          <w:b/>
          <w:szCs w:val="24"/>
        </w:rPr>
        <w:t xml:space="preserve">Ennek során a Szabályzatban részletesen rögzíteni kell: </w:t>
      </w:r>
    </w:p>
    <w:p w:rsidR="00AD2788" w:rsidRPr="00EF6904" w:rsidRDefault="00AD2788" w:rsidP="00AD2788">
      <w:pPr>
        <w:pStyle w:val="Lbjegyzetszveg"/>
        <w:spacing w:after="120"/>
        <w:rPr>
          <w:i/>
          <w:sz w:val="24"/>
          <w:szCs w:val="24"/>
        </w:rPr>
      </w:pPr>
      <w:r w:rsidRPr="00EF6904">
        <w:rPr>
          <w:i/>
          <w:sz w:val="24"/>
          <w:szCs w:val="24"/>
        </w:rPr>
        <w:t xml:space="preserve">Ki(k) végzi(k) (beosztás szerint) az adatok felvételét és az okiratok ellenőrzését, másolását? </w:t>
      </w:r>
    </w:p>
    <w:p w:rsidR="00AD2788" w:rsidRPr="00EF6904" w:rsidRDefault="00AD2788" w:rsidP="00AD2788">
      <w:pPr>
        <w:pStyle w:val="Lbjegyzetszveg"/>
        <w:spacing w:after="120"/>
        <w:rPr>
          <w:i/>
          <w:sz w:val="24"/>
          <w:szCs w:val="24"/>
        </w:rPr>
      </w:pPr>
      <w:r w:rsidRPr="00EF6904">
        <w:rPr>
          <w:i/>
          <w:sz w:val="24"/>
          <w:szCs w:val="24"/>
        </w:rPr>
        <w:t>Az adatok rögzítése milyen módon történik?</w:t>
      </w:r>
    </w:p>
    <w:p w:rsidR="00AD2788" w:rsidRPr="00EF6904" w:rsidRDefault="00AD2788" w:rsidP="00AD2788">
      <w:pPr>
        <w:pStyle w:val="Lbjegyzetszveg"/>
        <w:spacing w:after="120"/>
        <w:rPr>
          <w:i/>
          <w:sz w:val="24"/>
          <w:szCs w:val="24"/>
        </w:rPr>
      </w:pPr>
      <w:r w:rsidRPr="00EF6904">
        <w:rPr>
          <w:i/>
          <w:sz w:val="24"/>
          <w:szCs w:val="24"/>
        </w:rPr>
        <w:t xml:space="preserve">A rögzített adatok tárolása hol, milyen rendező elv szerint történik? </w:t>
      </w:r>
    </w:p>
    <w:p w:rsidR="00AD2788" w:rsidRPr="00EF6904" w:rsidRDefault="00AD2788" w:rsidP="00AD2788">
      <w:pPr>
        <w:pStyle w:val="Lbjegyzetszveg"/>
        <w:spacing w:after="120"/>
        <w:rPr>
          <w:i/>
          <w:sz w:val="24"/>
          <w:szCs w:val="24"/>
        </w:rPr>
      </w:pPr>
      <w:r w:rsidRPr="00EF6904">
        <w:rPr>
          <w:i/>
          <w:sz w:val="24"/>
          <w:szCs w:val="24"/>
        </w:rPr>
        <w:t xml:space="preserve">(Ajánlott a Szabályzat 1. és 2. számú melléklet szerinti adatlapok vezetése, mert azok tartalmazzák a </w:t>
      </w:r>
      <w:proofErr w:type="spellStart"/>
      <w:r w:rsidRPr="00EF6904">
        <w:rPr>
          <w:i/>
          <w:sz w:val="24"/>
          <w:szCs w:val="24"/>
        </w:rPr>
        <w:t>Pmt</w:t>
      </w:r>
      <w:proofErr w:type="spellEnd"/>
      <w:r w:rsidRPr="00EF6904">
        <w:rPr>
          <w:i/>
          <w:sz w:val="24"/>
          <w:szCs w:val="24"/>
        </w:rPr>
        <w:t>. szerint kötelezően rögzítendő valamennyi adatot.)</w:t>
      </w:r>
    </w:p>
    <w:p w:rsidR="00AD2788" w:rsidRPr="00EF6904" w:rsidRDefault="00AD2788" w:rsidP="00AD2788">
      <w:pPr>
        <w:pStyle w:val="Lbjegyzetszveg"/>
        <w:spacing w:after="120"/>
        <w:rPr>
          <w:i/>
          <w:sz w:val="24"/>
          <w:szCs w:val="24"/>
        </w:rPr>
      </w:pPr>
      <w:r w:rsidRPr="00EF6904">
        <w:rPr>
          <w:i/>
          <w:sz w:val="24"/>
          <w:szCs w:val="24"/>
        </w:rPr>
        <w:lastRenderedPageBreak/>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rsidR="00AD2788" w:rsidRPr="00EF6904" w:rsidRDefault="00AD2788" w:rsidP="00AD2788">
      <w:pPr>
        <w:pStyle w:val="Lbjegyzetszveg"/>
        <w:spacing w:after="120"/>
        <w:rPr>
          <w:i/>
          <w:sz w:val="24"/>
          <w:szCs w:val="24"/>
        </w:rPr>
      </w:pPr>
      <w:r w:rsidRPr="00EF6904">
        <w:rPr>
          <w:i/>
          <w:sz w:val="24"/>
          <w:szCs w:val="24"/>
        </w:rPr>
        <w:t xml:space="preserve">Amennyiben a Szolgáltató más szolgáltató által elvégzett ügyfél-átvilágítás eredményét elfogadja, úgy azonosítható módon az átadó szolgáltató adatait rögzíteni kell. </w:t>
      </w:r>
    </w:p>
    <w:p w:rsidR="00AD2788" w:rsidRPr="00EF6904" w:rsidRDefault="00AD2788" w:rsidP="00AD2788">
      <w:pPr>
        <w:pStyle w:val="Lbjegyzetszveg"/>
        <w:spacing w:after="120"/>
        <w:rPr>
          <w:i/>
          <w:sz w:val="24"/>
          <w:szCs w:val="24"/>
        </w:rPr>
      </w:pPr>
      <w:r w:rsidRPr="00EF6904">
        <w:rPr>
          <w:i/>
          <w:sz w:val="24"/>
          <w:szCs w:val="24"/>
        </w:rPr>
        <w:t xml:space="preserve">Amennyiben a Szolgáltató nem fogadja el más szolgáltató által elvégzett ügyfél-átvilágítás eredményét, úgy ezt rögzíti e Szabályzatban. </w:t>
      </w:r>
    </w:p>
    <w:p w:rsidR="00AD2788" w:rsidRPr="00EF6904" w:rsidRDefault="00AD2788" w:rsidP="00AD2788">
      <w:pPr>
        <w:pStyle w:val="Lbjegyzetszveg"/>
        <w:spacing w:after="120"/>
        <w:rPr>
          <w:i/>
          <w:sz w:val="24"/>
          <w:szCs w:val="24"/>
        </w:rPr>
      </w:pPr>
      <w:r w:rsidRPr="00EF6904">
        <w:rPr>
          <w:i/>
          <w:sz w:val="24"/>
          <w:szCs w:val="24"/>
        </w:rPr>
        <w:t>Az üzleti kapcsolat folyamatos figyelemmel kíséréséért ki(k) a felelős(</w:t>
      </w:r>
      <w:proofErr w:type="spellStart"/>
      <w:r w:rsidRPr="00EF6904">
        <w:rPr>
          <w:i/>
          <w:sz w:val="24"/>
          <w:szCs w:val="24"/>
        </w:rPr>
        <w:t>ök</w:t>
      </w:r>
      <w:proofErr w:type="spellEnd"/>
      <w:r w:rsidRPr="00EF6904">
        <w:rPr>
          <w:i/>
          <w:sz w:val="24"/>
          <w:szCs w:val="24"/>
        </w:rPr>
        <w:t>)?</w:t>
      </w:r>
    </w:p>
    <w:p w:rsidR="00AD2788" w:rsidRPr="00EF6904" w:rsidRDefault="00AD2788" w:rsidP="00AD2788">
      <w:pPr>
        <w:pStyle w:val="Lbjegyzetszveg"/>
        <w:spacing w:after="240"/>
        <w:rPr>
          <w:i/>
          <w:sz w:val="24"/>
          <w:szCs w:val="24"/>
        </w:rPr>
      </w:pPr>
      <w:r w:rsidRPr="00EF6904">
        <w:rPr>
          <w:i/>
          <w:sz w:val="24"/>
          <w:szCs w:val="24"/>
        </w:rPr>
        <w:t>A pénzügyi és vagyoni korlátozó intézkedések végrehajtása érdekében a szűrő-monitoring rendszer üzemeltetéséért ki(k) a felelős(</w:t>
      </w:r>
      <w:proofErr w:type="spellStart"/>
      <w:r w:rsidRPr="00EF6904">
        <w:rPr>
          <w:i/>
          <w:sz w:val="24"/>
          <w:szCs w:val="24"/>
        </w:rPr>
        <w:t>ök</w:t>
      </w:r>
      <w:proofErr w:type="spellEnd"/>
      <w:r w:rsidRPr="00EF6904">
        <w:rPr>
          <w:i/>
          <w:sz w:val="24"/>
          <w:szCs w:val="24"/>
        </w:rPr>
        <w:t xml:space="preserve">)? </w:t>
      </w:r>
    </w:p>
    <w:p w:rsidR="004438D3" w:rsidRDefault="00AD2788" w:rsidP="004438D3">
      <w:pPr>
        <w:pStyle w:val="Lbjegyzetszveg"/>
        <w:spacing w:after="240"/>
        <w:rPr>
          <w:b/>
          <w:sz w:val="24"/>
          <w:szCs w:val="24"/>
        </w:rPr>
      </w:pPr>
      <w:r w:rsidRPr="00EF690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rsidR="00FE1642" w:rsidRPr="00FD2538" w:rsidRDefault="00FE1642" w:rsidP="00CD47C7">
      <w:pPr>
        <w:pStyle w:val="Listaszerbekezds"/>
        <w:widowControl/>
        <w:numPr>
          <w:ilvl w:val="0"/>
          <w:numId w:val="34"/>
        </w:numPr>
        <w:tabs>
          <w:tab w:val="left" w:pos="284"/>
        </w:tabs>
        <w:spacing w:before="360" w:after="240"/>
        <w:ind w:left="284" w:hanging="568"/>
        <w:jc w:val="center"/>
        <w:rPr>
          <w:b/>
          <w:iCs/>
        </w:rPr>
      </w:pPr>
      <w:r w:rsidRPr="00FD2538">
        <w:rPr>
          <w:b/>
          <w:iCs/>
        </w:rPr>
        <w:t xml:space="preserve">A </w:t>
      </w:r>
      <w:r w:rsidR="00FD2538">
        <w:rPr>
          <w:b/>
          <w:iCs/>
          <w:lang w:val="hu-HU"/>
        </w:rPr>
        <w:t>bejelentés</w:t>
      </w:r>
    </w:p>
    <w:p w:rsidR="00FE1642" w:rsidRPr="00EF6904" w:rsidRDefault="00FD2538" w:rsidP="00FD2538">
      <w:pPr>
        <w:spacing w:before="360" w:after="240"/>
        <w:jc w:val="both"/>
        <w:outlineLvl w:val="0"/>
        <w:rPr>
          <w:rFonts w:ascii="Times New Roman" w:hAnsi="Times New Roman"/>
          <w:b/>
          <w:iCs/>
        </w:rPr>
      </w:pPr>
      <w:r>
        <w:rPr>
          <w:rFonts w:ascii="Times New Roman" w:hAnsi="Times New Roman"/>
          <w:b/>
          <w:iCs/>
        </w:rPr>
        <w:t xml:space="preserve">A. </w:t>
      </w:r>
      <w:r w:rsidR="00FE1642" w:rsidRPr="00EF6904">
        <w:rPr>
          <w:rFonts w:ascii="Times New Roman" w:hAnsi="Times New Roman"/>
          <w:b/>
          <w:iCs/>
        </w:rPr>
        <w:t>A kijelölt személy(</w:t>
      </w:r>
      <w:proofErr w:type="spellStart"/>
      <w:r w:rsidR="00FE1642" w:rsidRPr="00EF6904">
        <w:rPr>
          <w:rFonts w:ascii="Times New Roman" w:hAnsi="Times New Roman"/>
          <w:b/>
          <w:iCs/>
        </w:rPr>
        <w:t>ek</w:t>
      </w:r>
      <w:proofErr w:type="spellEnd"/>
      <w:r w:rsidR="00FE1642" w:rsidRPr="00EF6904">
        <w:rPr>
          <w:rFonts w:ascii="Times New Roman" w:hAnsi="Times New Roman"/>
          <w:b/>
          <w:iCs/>
        </w:rPr>
        <w:t>) adatai</w:t>
      </w:r>
    </w:p>
    <w:p w:rsidR="00FE1642" w:rsidRPr="00EF6904" w:rsidRDefault="00FE1642" w:rsidP="006D6915">
      <w:pPr>
        <w:numPr>
          <w:ilvl w:val="0"/>
          <w:numId w:val="56"/>
        </w:numPr>
        <w:spacing w:after="240"/>
        <w:ind w:left="426" w:hanging="284"/>
        <w:jc w:val="both"/>
        <w:outlineLvl w:val="0"/>
        <w:rPr>
          <w:rFonts w:ascii="Times New Roman" w:hAnsi="Times New Roman"/>
          <w:b/>
          <w:iCs/>
        </w:rPr>
      </w:pPr>
      <w:r w:rsidRPr="00EF6904">
        <w:rPr>
          <w:rFonts w:ascii="Times New Roman" w:hAnsi="Times New Roman"/>
          <w:b/>
          <w:iCs/>
        </w:rPr>
        <w:t>Pénzmosásra, terrorizmus finanszírozására, vagy a dolog (vagyon) büntetendő cselekményből való származása</w:t>
      </w:r>
      <w:r w:rsidRPr="00EF6904">
        <w:rPr>
          <w:rFonts w:ascii="Times New Roman" w:hAnsi="Times New Roman"/>
          <w:iCs/>
        </w:rPr>
        <w:t xml:space="preserve"> esetén az alábbi személy továbbítja a bejelentést a pénzügyi információs egységnek.</w:t>
      </w:r>
    </w:p>
    <w:p w:rsidR="00FE1642" w:rsidRPr="00EF6904" w:rsidRDefault="00FE1642" w:rsidP="00FE1642">
      <w:pPr>
        <w:spacing w:after="240"/>
        <w:jc w:val="both"/>
        <w:outlineLvl w:val="0"/>
        <w:rPr>
          <w:rFonts w:ascii="Times New Roman" w:hAnsi="Times New Roman"/>
          <w:b/>
          <w:iCs/>
        </w:rPr>
      </w:pPr>
      <w:proofErr w:type="spellStart"/>
      <w:r w:rsidRPr="00EF6904">
        <w:rPr>
          <w:rFonts w:ascii="Times New Roman" w:hAnsi="Times New Roman"/>
          <w:b/>
          <w:iCs/>
        </w:rPr>
        <w:t>Pmt</w:t>
      </w:r>
      <w:proofErr w:type="spellEnd"/>
      <w:r w:rsidRPr="00EF6904">
        <w:rPr>
          <w:rFonts w:ascii="Times New Roman" w:hAnsi="Times New Roman"/>
          <w:b/>
          <w:iCs/>
        </w:rPr>
        <w:t>. szerinti kijelölt személy:</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Név:</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Beosztás:</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Közvetlen telefonszám:</w:t>
      </w:r>
    </w:p>
    <w:p w:rsidR="00FE1642" w:rsidRPr="00EF6904" w:rsidRDefault="00FE1642" w:rsidP="00FE1642">
      <w:pPr>
        <w:spacing w:after="240"/>
        <w:jc w:val="both"/>
        <w:outlineLvl w:val="0"/>
        <w:rPr>
          <w:rFonts w:ascii="Times New Roman" w:hAnsi="Times New Roman"/>
          <w:b/>
          <w:iCs/>
        </w:rPr>
      </w:pPr>
      <w:r w:rsidRPr="00EF6904">
        <w:rPr>
          <w:rFonts w:ascii="Times New Roman" w:hAnsi="Times New Roman"/>
          <w:b/>
          <w:iCs/>
        </w:rPr>
        <w:t>Elektronikus elérhetőség:</w:t>
      </w:r>
    </w:p>
    <w:p w:rsidR="00FE1642" w:rsidRPr="00EF6904" w:rsidRDefault="00FE1642" w:rsidP="006D6915">
      <w:pPr>
        <w:numPr>
          <w:ilvl w:val="0"/>
          <w:numId w:val="57"/>
        </w:numPr>
        <w:spacing w:after="240"/>
        <w:ind w:left="426" w:hanging="284"/>
        <w:jc w:val="both"/>
        <w:rPr>
          <w:rFonts w:ascii="Times New Roman" w:hAnsi="Times New Roman"/>
        </w:rPr>
      </w:pPr>
      <w:r w:rsidRPr="00EF6904">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F6904">
        <w:rPr>
          <w:rFonts w:ascii="Times New Roman" w:hAnsi="Times New Roman"/>
          <w:b/>
        </w:rPr>
        <w:t xml:space="preserve">pénzügyi és vagyoni korlátozó intézkedés </w:t>
      </w:r>
      <w:r w:rsidRPr="00EF6904">
        <w:rPr>
          <w:rFonts w:ascii="Times New Roman" w:hAnsi="Times New Roman"/>
        </w:rPr>
        <w:t>alanya, úgy a bejelentést az alábbi személy továbbítja a pénzügyi és vagyoni korlátozó intézkedés foganatosításáért felelős szervnek.</w:t>
      </w:r>
    </w:p>
    <w:p w:rsidR="00FE1642" w:rsidRPr="00EF6904" w:rsidRDefault="00FE1642" w:rsidP="00FE1642">
      <w:pPr>
        <w:spacing w:after="240"/>
        <w:jc w:val="both"/>
        <w:outlineLvl w:val="0"/>
        <w:rPr>
          <w:rFonts w:ascii="Times New Roman" w:hAnsi="Times New Roman"/>
          <w:b/>
          <w:iCs/>
        </w:rPr>
      </w:pPr>
      <w:r w:rsidRPr="00EF6904">
        <w:rPr>
          <w:rFonts w:ascii="Times New Roman" w:hAnsi="Times New Roman"/>
          <w:b/>
          <w:iCs/>
        </w:rPr>
        <w:t>Kit. szerinti kijelölt személy adatai:</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Név:</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Beosztás:</w:t>
      </w:r>
    </w:p>
    <w:p w:rsidR="00FE1642" w:rsidRPr="00EF6904" w:rsidRDefault="00FE1642" w:rsidP="00FE1642">
      <w:pPr>
        <w:ind w:right="-1"/>
        <w:jc w:val="both"/>
        <w:outlineLvl w:val="0"/>
        <w:rPr>
          <w:rFonts w:ascii="Times New Roman" w:hAnsi="Times New Roman"/>
          <w:b/>
          <w:iCs/>
        </w:rPr>
      </w:pPr>
      <w:r w:rsidRPr="00EF6904">
        <w:rPr>
          <w:rFonts w:ascii="Times New Roman" w:hAnsi="Times New Roman"/>
          <w:b/>
          <w:iCs/>
        </w:rPr>
        <w:t>Közvetlen telefonszám:</w:t>
      </w:r>
    </w:p>
    <w:p w:rsidR="00FE1642" w:rsidRPr="00EF6904" w:rsidRDefault="00FE1642" w:rsidP="00FE1642">
      <w:pPr>
        <w:spacing w:after="240"/>
        <w:jc w:val="both"/>
        <w:outlineLvl w:val="0"/>
        <w:rPr>
          <w:rFonts w:ascii="Times New Roman" w:hAnsi="Times New Roman"/>
          <w:b/>
          <w:iCs/>
        </w:rPr>
      </w:pPr>
      <w:r w:rsidRPr="00EF6904">
        <w:rPr>
          <w:rFonts w:ascii="Times New Roman" w:hAnsi="Times New Roman"/>
          <w:b/>
          <w:iCs/>
        </w:rPr>
        <w:t>Elektronikus elérhetőség:</w:t>
      </w:r>
    </w:p>
    <w:p w:rsidR="00FE1642" w:rsidRPr="00EF6904" w:rsidRDefault="00FE1642" w:rsidP="00FE1642">
      <w:pPr>
        <w:ind w:right="-1"/>
        <w:jc w:val="both"/>
        <w:outlineLvl w:val="0"/>
        <w:rPr>
          <w:rFonts w:ascii="Times New Roman" w:hAnsi="Times New Roman"/>
          <w:iCs/>
        </w:rPr>
      </w:pPr>
      <w:r w:rsidRPr="00EF6904">
        <w:rPr>
          <w:rFonts w:ascii="Times New Roman" w:hAnsi="Times New Roman"/>
          <w:iCs/>
        </w:rPr>
        <w:t xml:space="preserve">Kijelölt személy a szolgáltató vezetője, vagy alkalmazottja lehet. </w:t>
      </w:r>
    </w:p>
    <w:p w:rsidR="00FE1642" w:rsidRPr="00EF6904" w:rsidRDefault="00FE1642" w:rsidP="00FE1642">
      <w:pPr>
        <w:spacing w:after="240"/>
        <w:jc w:val="both"/>
        <w:rPr>
          <w:rFonts w:ascii="Times New Roman" w:hAnsi="Times New Roman"/>
          <w:iCs/>
        </w:rPr>
      </w:pPr>
      <w:r w:rsidRPr="00EF6904">
        <w:rPr>
          <w:rFonts w:ascii="Times New Roman" w:hAnsi="Times New Roman"/>
        </w:rPr>
        <w:t>A bejelentés továbbítását a kijelölt személy nem tagadhatja meg.</w:t>
      </w:r>
    </w:p>
    <w:p w:rsidR="00FE1642" w:rsidRPr="00EF6904" w:rsidRDefault="00FE1642" w:rsidP="00FE1642">
      <w:pPr>
        <w:spacing w:after="240"/>
        <w:jc w:val="both"/>
        <w:outlineLvl w:val="0"/>
        <w:rPr>
          <w:rFonts w:ascii="Times New Roman" w:hAnsi="Times New Roman"/>
          <w:iCs/>
        </w:rPr>
      </w:pPr>
      <w:r w:rsidRPr="00EF6904">
        <w:rPr>
          <w:rFonts w:ascii="Times New Roman" w:hAnsi="Times New Roman"/>
          <w:iCs/>
        </w:rPr>
        <w:t>A kijelölt személy(</w:t>
      </w:r>
      <w:proofErr w:type="spellStart"/>
      <w:r w:rsidRPr="00EF6904">
        <w:rPr>
          <w:rFonts w:ascii="Times New Roman" w:hAnsi="Times New Roman"/>
          <w:iCs/>
        </w:rPr>
        <w:t>ek</w:t>
      </w:r>
      <w:proofErr w:type="spellEnd"/>
      <w:r w:rsidRPr="00EF6904">
        <w:rPr>
          <w:rFonts w:ascii="Times New Roman" w:hAnsi="Times New Roman"/>
          <w:iCs/>
        </w:rPr>
        <w:t xml:space="preserve">) adatairól, illetve az adatokban bekövetkezett változásokról a </w:t>
      </w:r>
      <w:r w:rsidRPr="00EF6904">
        <w:rPr>
          <w:rFonts w:ascii="Times New Roman" w:hAnsi="Times New Roman"/>
          <w:iCs/>
        </w:rPr>
        <w:lastRenderedPageBreak/>
        <w:t>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rsidR="00FE1642" w:rsidRPr="00EF6904" w:rsidRDefault="00FE1642" w:rsidP="00FE1642">
      <w:pPr>
        <w:ind w:right="-1"/>
        <w:jc w:val="both"/>
        <w:outlineLvl w:val="0"/>
        <w:rPr>
          <w:rFonts w:ascii="Times New Roman" w:hAnsi="Times New Roman"/>
          <w:iCs/>
        </w:rPr>
      </w:pPr>
      <w:r w:rsidRPr="00EF6904">
        <w:rPr>
          <w:rFonts w:ascii="Times New Roman" w:hAnsi="Times New Roman"/>
          <w:iCs/>
        </w:rPr>
        <w:t>A nyomtatvány és a kitöltési útmutató az alábbi hivatkozáson érhető el:</w:t>
      </w:r>
    </w:p>
    <w:p w:rsidR="00FE1642" w:rsidRPr="00EF6904" w:rsidRDefault="006022A8" w:rsidP="00FE1642">
      <w:pPr>
        <w:ind w:right="-1"/>
        <w:jc w:val="both"/>
        <w:outlineLvl w:val="0"/>
        <w:rPr>
          <w:rFonts w:ascii="Times New Roman" w:hAnsi="Times New Roman"/>
          <w:iCs/>
        </w:rPr>
      </w:pPr>
      <w:hyperlink r:id="rId8" w:history="1">
        <w:r w:rsidR="00FE1642" w:rsidRPr="00EF6904">
          <w:rPr>
            <w:rStyle w:val="Hiperhivatkozs"/>
            <w:rFonts w:ascii="Times New Roman" w:hAnsi="Times New Roman"/>
            <w:iCs/>
          </w:rPr>
          <w:t>http://nav.gov.hu/nav/letoltesek/nyomtatvanykitolto_programok/nyomtatvanykitolto_programok_vam/VPOP_KSZ17.html</w:t>
        </w:r>
      </w:hyperlink>
      <w:r w:rsidR="00FE1642" w:rsidRPr="00EF6904">
        <w:rPr>
          <w:rFonts w:ascii="Times New Roman" w:hAnsi="Times New Roman"/>
          <w:iCs/>
        </w:rPr>
        <w:t xml:space="preserve"> </w:t>
      </w:r>
    </w:p>
    <w:p w:rsidR="00FE1642" w:rsidRPr="00EF6904" w:rsidRDefault="00FD2538" w:rsidP="00FD2538">
      <w:pPr>
        <w:spacing w:before="360" w:after="240"/>
        <w:jc w:val="both"/>
        <w:outlineLvl w:val="0"/>
        <w:rPr>
          <w:rFonts w:ascii="Times New Roman" w:hAnsi="Times New Roman"/>
          <w:iCs/>
        </w:rPr>
      </w:pPr>
      <w:r>
        <w:rPr>
          <w:rFonts w:ascii="Times New Roman" w:hAnsi="Times New Roman"/>
          <w:b/>
          <w:iCs/>
        </w:rPr>
        <w:t xml:space="preserve">B. </w:t>
      </w:r>
      <w:r w:rsidR="00FE1642" w:rsidRPr="00EF6904">
        <w:rPr>
          <w:rFonts w:ascii="Times New Roman" w:hAnsi="Times New Roman"/>
          <w:b/>
          <w:iCs/>
        </w:rPr>
        <w:t>A kijelölt személy részére történő adattovábbítás belső eljárási rendje</w:t>
      </w:r>
    </w:p>
    <w:p w:rsidR="00FE1642" w:rsidRPr="00EF6904" w:rsidRDefault="00FE1642" w:rsidP="00FE1642">
      <w:pPr>
        <w:spacing w:after="240"/>
        <w:jc w:val="both"/>
        <w:outlineLvl w:val="0"/>
        <w:rPr>
          <w:rFonts w:ascii="Times New Roman" w:hAnsi="Times New Roman"/>
          <w:bCs/>
        </w:rPr>
      </w:pPr>
      <w:r w:rsidRPr="00EF6904">
        <w:rPr>
          <w:rFonts w:ascii="Times New Roman" w:hAnsi="Times New Roman"/>
          <w:bCs/>
        </w:rPr>
        <w:t xml:space="preserve">Pénzmosásra, terrorizmus finanszírozására, vagy a dolog (vagyon) büntetendő cselekményből való származására utaló adat, tény, körülmény felmerülése esetén a Szolgáltató vezetője, vagy foglalkoztatottja (segítő családtagja, alvállalkozója) kitölti a Szabályzat 4. számú mellékletet és azt igazolható módon átadja a </w:t>
      </w:r>
      <w:proofErr w:type="spellStart"/>
      <w:r w:rsidRPr="00EF6904">
        <w:rPr>
          <w:rFonts w:ascii="Times New Roman" w:hAnsi="Times New Roman"/>
          <w:bCs/>
        </w:rPr>
        <w:t>Pmt</w:t>
      </w:r>
      <w:proofErr w:type="spellEnd"/>
      <w:r w:rsidRPr="00EF6904">
        <w:rPr>
          <w:rFonts w:ascii="Times New Roman" w:hAnsi="Times New Roman"/>
          <w:bCs/>
        </w:rPr>
        <w:t xml:space="preserve">. szerint kijelölt személy részére. </w:t>
      </w: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szerinti kijelölt személy a Szabályzat 4. számú melléklet alapján az esetlegesen szükséges további információk beszerzését követően a bejelentést a C) pontban részletezett módon megküldi a pénzügyi információs egység részére.</w:t>
      </w:r>
      <w:r w:rsidRPr="00EF6904">
        <w:rPr>
          <w:rFonts w:ascii="Times New Roman" w:hAnsi="Times New Roman"/>
          <w:i/>
        </w:rPr>
        <w:t xml:space="preserve"> </w:t>
      </w:r>
      <w:r w:rsidRPr="00EF6904">
        <w:rPr>
          <w:rFonts w:ascii="Times New Roman" w:hAnsi="Times New Roman"/>
          <w:bCs/>
        </w:rPr>
        <w:t xml:space="preserve"> </w:t>
      </w:r>
    </w:p>
    <w:p w:rsidR="00FE1642" w:rsidRPr="00EF6904" w:rsidRDefault="00FE1642" w:rsidP="00FE1642">
      <w:pPr>
        <w:spacing w:after="240"/>
        <w:jc w:val="both"/>
        <w:outlineLvl w:val="0"/>
        <w:rPr>
          <w:rFonts w:ascii="Times New Roman" w:hAnsi="Times New Roman"/>
        </w:rPr>
      </w:pPr>
      <w:r w:rsidRPr="00EF6904">
        <w:rPr>
          <w:rFonts w:ascii="Times New Roman" w:hAnsi="Times New Roman"/>
        </w:rPr>
        <w:t xml:space="preserve">Amennyiben a Szolgáltató </w:t>
      </w:r>
      <w:r w:rsidRPr="00EF6904">
        <w:rPr>
          <w:rFonts w:ascii="Times New Roman" w:hAnsi="Times New Roman"/>
          <w:bCs/>
        </w:rPr>
        <w:t>vezetője, foglalkoztatottja (segítő családtagja, alvállalkozója)</w:t>
      </w:r>
      <w:r w:rsidRPr="00EF6904">
        <w:rPr>
          <w:rFonts w:ascii="Times New Roman" w:hAnsi="Times New Roman"/>
        </w:rPr>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 </w:t>
      </w:r>
    </w:p>
    <w:p w:rsidR="00FE1642" w:rsidRPr="00EF6904" w:rsidRDefault="00FE1642" w:rsidP="00FE1642">
      <w:pPr>
        <w:spacing w:after="240"/>
        <w:jc w:val="both"/>
        <w:outlineLvl w:val="0"/>
        <w:rPr>
          <w:rFonts w:ascii="Times New Roman" w:hAnsi="Times New Roman"/>
        </w:rPr>
      </w:pPr>
      <w:r w:rsidRPr="00EF6904">
        <w:rPr>
          <w:rFonts w:ascii="Times New Roman" w:hAnsi="Times New Roman"/>
        </w:rPr>
        <w:t>Amennyiben a Szolgáltatóná</w:t>
      </w:r>
      <w:r w:rsidR="00254A8F">
        <w:rPr>
          <w:rFonts w:ascii="Times New Roman" w:hAnsi="Times New Roman"/>
        </w:rPr>
        <w:t>l kizárólag egy személy végzi a</w:t>
      </w:r>
      <w:r w:rsidRPr="00EF6904">
        <w:rPr>
          <w:rFonts w:ascii="Times New Roman" w:hAnsi="Times New Roman"/>
        </w:rPr>
        <w:t xml:space="preserve">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rsidR="00FE1642" w:rsidRPr="00EF6904" w:rsidRDefault="00FE1642" w:rsidP="00FE1642">
      <w:pPr>
        <w:ind w:right="-1"/>
        <w:jc w:val="both"/>
        <w:outlineLvl w:val="0"/>
        <w:rPr>
          <w:rFonts w:ascii="Times New Roman" w:hAnsi="Times New Roman"/>
        </w:rPr>
      </w:pPr>
      <w:r w:rsidRPr="00EF6904">
        <w:rPr>
          <w:rFonts w:ascii="Times New Roman" w:hAnsi="Times New Roman"/>
        </w:rPr>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EF6904">
        <w:rPr>
          <w:rFonts w:ascii="Times New Roman" w:hAnsi="Times New Roman"/>
        </w:rPr>
        <w:t>Pmt</w:t>
      </w:r>
      <w:proofErr w:type="spellEnd"/>
      <w:r w:rsidRPr="00EF6904">
        <w:rPr>
          <w:rFonts w:ascii="Times New Roman" w:hAnsi="Times New Roman"/>
        </w:rPr>
        <w:t xml:space="preserve">. és/vagy Kit. szerinti kijelölt személyt arról, hogy bejelentésre okot adó körülményt észlelt a Szolgáltató ügyfelei viszonylatában. </w:t>
      </w:r>
    </w:p>
    <w:p w:rsidR="00FE1642" w:rsidRPr="00EF6904" w:rsidRDefault="00FD2538" w:rsidP="00FD2538">
      <w:pPr>
        <w:spacing w:before="360" w:after="240"/>
        <w:jc w:val="both"/>
        <w:outlineLvl w:val="0"/>
        <w:rPr>
          <w:rFonts w:ascii="Times New Roman" w:hAnsi="Times New Roman"/>
          <w:b/>
        </w:rPr>
      </w:pPr>
      <w:r>
        <w:rPr>
          <w:rFonts w:ascii="Times New Roman" w:hAnsi="Times New Roman"/>
          <w:b/>
        </w:rPr>
        <w:t xml:space="preserve">C. </w:t>
      </w:r>
      <w:r w:rsidR="00FE1642" w:rsidRPr="00EF6904">
        <w:rPr>
          <w:rFonts w:ascii="Times New Roman" w:hAnsi="Times New Roman"/>
          <w:b/>
        </w:rPr>
        <w:t xml:space="preserve">A </w:t>
      </w:r>
      <w:proofErr w:type="spellStart"/>
      <w:r w:rsidR="00FE1642" w:rsidRPr="00EF6904">
        <w:rPr>
          <w:rFonts w:ascii="Times New Roman" w:hAnsi="Times New Roman"/>
          <w:b/>
        </w:rPr>
        <w:t>Pmt</w:t>
      </w:r>
      <w:proofErr w:type="spellEnd"/>
      <w:r w:rsidR="00FE1642" w:rsidRPr="00EF6904">
        <w:rPr>
          <w:rFonts w:ascii="Times New Roman" w:hAnsi="Times New Roman"/>
          <w:b/>
        </w:rPr>
        <w:t xml:space="preserve">., Kit. szerinti bejelentés megtétele </w:t>
      </w:r>
    </w:p>
    <w:p w:rsidR="00FE1642" w:rsidRPr="00EF6904" w:rsidRDefault="00FE1642" w:rsidP="00FE1642">
      <w:pPr>
        <w:spacing w:after="240"/>
        <w:jc w:val="both"/>
        <w:outlineLvl w:val="0"/>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a Kit.-</w:t>
      </w:r>
      <w:proofErr w:type="spellStart"/>
      <w:r w:rsidRPr="00EF6904">
        <w:rPr>
          <w:rFonts w:ascii="Times New Roman" w:hAnsi="Times New Roman"/>
        </w:rPr>
        <w:t>ben</w:t>
      </w:r>
      <w:proofErr w:type="spellEnd"/>
      <w:r w:rsidRPr="00EF6904">
        <w:rPr>
          <w:rFonts w:ascii="Times New Roman" w:hAnsi="Times New Roman"/>
        </w:rPr>
        <w:t xml:space="preserve"> meghatározott bejelentési kötelezettségét a Szolgáltató egyaránt az alábbi hivatkozáson található VPOP_PMT17 elnevezésű dokumentum </w:t>
      </w:r>
      <w:r w:rsidRPr="00EF6904">
        <w:rPr>
          <w:rFonts w:ascii="Times New Roman" w:hAnsi="Times New Roman"/>
          <w:iCs/>
        </w:rPr>
        <w:t>Általános Nyomtatványkitöltő Keretrendszerben történő</w:t>
      </w:r>
      <w:r w:rsidRPr="00EF6904">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 </w:t>
      </w:r>
    </w:p>
    <w:p w:rsidR="00FE1642" w:rsidRPr="00EF6904" w:rsidRDefault="00FE1642" w:rsidP="00FE1642">
      <w:pPr>
        <w:spacing w:after="240"/>
        <w:jc w:val="both"/>
        <w:outlineLvl w:val="0"/>
        <w:rPr>
          <w:rFonts w:ascii="Times New Roman" w:hAnsi="Times New Roman"/>
        </w:rPr>
      </w:pPr>
      <w:r w:rsidRPr="00EF6904">
        <w:rPr>
          <w:rFonts w:ascii="Times New Roman" w:hAnsi="Times New Roman"/>
        </w:rPr>
        <w:lastRenderedPageBreak/>
        <w:t xml:space="preserve">A nyomtatvány és a kitöltési útmutató az alábbi hivatkozáson érhető el. </w:t>
      </w:r>
    </w:p>
    <w:p w:rsidR="00FE1642" w:rsidRPr="00EF6904" w:rsidRDefault="006022A8" w:rsidP="00FE1642">
      <w:pPr>
        <w:spacing w:after="240"/>
        <w:jc w:val="both"/>
        <w:outlineLvl w:val="0"/>
        <w:rPr>
          <w:rFonts w:ascii="Times New Roman" w:hAnsi="Times New Roman"/>
        </w:rPr>
      </w:pPr>
      <w:hyperlink r:id="rId9" w:history="1">
        <w:r w:rsidR="00FE1642" w:rsidRPr="00EF6904">
          <w:rPr>
            <w:rStyle w:val="Hiperhivatkozs"/>
            <w:rFonts w:ascii="Times New Roman" w:hAnsi="Times New Roman"/>
          </w:rPr>
          <w:t>http://nav.gov.hu/nav/letoltesek/nyomtatvanykitolto_programok/nyomtatvanykitolto_programok_vam/VPOP_PMT17.html</w:t>
        </w:r>
      </w:hyperlink>
      <w:r w:rsidR="00FE1642" w:rsidRPr="00EF6904">
        <w:rPr>
          <w:rFonts w:ascii="Times New Roman" w:hAnsi="Times New Roman"/>
        </w:rPr>
        <w:t xml:space="preserve"> </w:t>
      </w:r>
    </w:p>
    <w:p w:rsidR="00FE1642" w:rsidRPr="00EF6904" w:rsidRDefault="00FE1642" w:rsidP="00FE1642">
      <w:pPr>
        <w:spacing w:after="240"/>
        <w:ind w:right="-1"/>
        <w:jc w:val="both"/>
        <w:outlineLvl w:val="0"/>
        <w:rPr>
          <w:rFonts w:ascii="Times New Roman" w:hAnsi="Times New Roman"/>
          <w:iCs/>
        </w:rPr>
      </w:pPr>
      <w:r w:rsidRPr="00EF6904">
        <w:rPr>
          <w:rFonts w:ascii="Times New Roman" w:hAnsi="Times New Roman"/>
        </w:rPr>
        <w:t>A kitöltött nyomtatvány hatóság részére történő továbbítására az A) pont szerinti kijelölt személy(</w:t>
      </w:r>
      <w:proofErr w:type="spellStart"/>
      <w:r w:rsidRPr="00EF6904">
        <w:rPr>
          <w:rFonts w:ascii="Times New Roman" w:hAnsi="Times New Roman"/>
        </w:rPr>
        <w:t>ek</w:t>
      </w:r>
      <w:proofErr w:type="spellEnd"/>
      <w:r w:rsidRPr="00EF6904">
        <w:rPr>
          <w:rFonts w:ascii="Times New Roman" w:hAnsi="Times New Roman"/>
        </w:rPr>
        <w:t>) jogosult(</w:t>
      </w:r>
      <w:proofErr w:type="spellStart"/>
      <w:r w:rsidRPr="00EF6904">
        <w:rPr>
          <w:rFonts w:ascii="Times New Roman" w:hAnsi="Times New Roman"/>
        </w:rPr>
        <w:t>ak</w:t>
      </w:r>
      <w:proofErr w:type="spellEnd"/>
      <w:r w:rsidRPr="00EF6904">
        <w:rPr>
          <w:rFonts w:ascii="Times New Roman" w:hAnsi="Times New Roman"/>
        </w:rPr>
        <w:t xml:space="preserve">) a Szolgáltató részéről. A bejelentés beérkezéséről a Szolgáltató elektronikus úton értesítést kap a Pénzmosás és Terrorizmusfinanszírozás Elleni Irodától. </w:t>
      </w:r>
    </w:p>
    <w:p w:rsidR="00FE1642" w:rsidRPr="00EF6904" w:rsidRDefault="00FE1642" w:rsidP="00FE1642">
      <w:pPr>
        <w:widowControl/>
        <w:autoSpaceDE/>
        <w:autoSpaceDN/>
        <w:adjustRightInd/>
        <w:spacing w:after="240"/>
        <w:jc w:val="both"/>
        <w:rPr>
          <w:rFonts w:ascii="Times New Roman" w:hAnsi="Times New Roman"/>
        </w:rPr>
      </w:pPr>
      <w:r w:rsidRPr="00EF6904">
        <w:rPr>
          <w:rFonts w:ascii="Times New Roman" w:hAnsi="Times New Roman"/>
        </w:rPr>
        <w:t>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indikátorokat tartalmazza.</w:t>
      </w:r>
    </w:p>
    <w:p w:rsidR="00FE1642" w:rsidRPr="00EF6904" w:rsidRDefault="00FE1642" w:rsidP="00FE1642">
      <w:pPr>
        <w:pStyle w:val="BodyText21"/>
        <w:spacing w:after="240"/>
        <w:ind w:right="-1"/>
        <w:rPr>
          <w:szCs w:val="24"/>
        </w:rPr>
      </w:pPr>
      <w:r w:rsidRPr="00EF6904">
        <w:rPr>
          <w:szCs w:val="24"/>
        </w:rPr>
        <w:t xml:space="preserve">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elvégezhetőek, és emiatt az üzleti kapcsolat, vagy ügyleti megbízás létesítése megtagadásra, illetve a már fennálló üzleti kapcsolat megszüntetésre került. </w:t>
      </w:r>
    </w:p>
    <w:p w:rsidR="00FE1642" w:rsidRPr="00EF6904" w:rsidRDefault="00FE1642" w:rsidP="00FE1642">
      <w:pPr>
        <w:spacing w:after="240"/>
        <w:ind w:right="-1"/>
        <w:jc w:val="both"/>
        <w:rPr>
          <w:rFonts w:ascii="Times New Roman" w:hAnsi="Times New Roman"/>
        </w:rPr>
      </w:pPr>
      <w:r w:rsidRPr="00EF6904">
        <w:rPr>
          <w:rFonts w:ascii="Times New Roman" w:hAnsi="Times New Roman"/>
        </w:rPr>
        <w:t>A bejelentés megtétele nem eredményezi jogszabály vagy szerződés által adatközlés vonatkozásában előírt korlátozás megszegését.</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rsidR="00FE1642" w:rsidRPr="00EF6904" w:rsidRDefault="00FE1642" w:rsidP="00FE1642">
      <w:pPr>
        <w:widowControl/>
        <w:ind w:right="-1"/>
        <w:jc w:val="both"/>
        <w:rPr>
          <w:rFonts w:ascii="Times New Roman" w:hAnsi="Times New Roman"/>
        </w:rPr>
      </w:pPr>
      <w:r w:rsidRPr="00EF6904">
        <w:rPr>
          <w:rFonts w:ascii="Times New Roman" w:hAnsi="Times New Roman"/>
        </w:rPr>
        <w:t xml:space="preserve">A hatályos Btk. alapján, aki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előírt bejelentési kötelezettségének (szándékosan) nem tesz eleget, vétséget követ el, és két évig terjedő szabadságvesztéssel büntetendő.</w:t>
      </w:r>
    </w:p>
    <w:p w:rsidR="00FE1642" w:rsidRPr="00EF6904" w:rsidRDefault="00FE1642" w:rsidP="00FE1642">
      <w:pPr>
        <w:widowControl/>
        <w:ind w:right="-1"/>
        <w:jc w:val="both"/>
        <w:rPr>
          <w:rFonts w:ascii="Times New Roman" w:hAnsi="Times New Roman"/>
          <w:bCs/>
        </w:rPr>
      </w:pPr>
      <w:r w:rsidRPr="00EF6904">
        <w:rPr>
          <w:rFonts w:ascii="Times New Roman" w:hAnsi="Times New Roman"/>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EF6904">
        <w:rPr>
          <w:rFonts w:ascii="Times New Roman" w:hAnsi="Times New Roman"/>
          <w:bCs/>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rsidR="00FE1642" w:rsidRPr="00EF6904" w:rsidRDefault="00FD2538" w:rsidP="00FD2538">
      <w:pPr>
        <w:widowControl/>
        <w:spacing w:before="360" w:after="240"/>
        <w:jc w:val="both"/>
        <w:rPr>
          <w:rFonts w:ascii="Times New Roman" w:hAnsi="Times New Roman"/>
          <w:b/>
          <w:bCs/>
        </w:rPr>
      </w:pPr>
      <w:r>
        <w:rPr>
          <w:rFonts w:ascii="Times New Roman" w:hAnsi="Times New Roman"/>
          <w:b/>
          <w:bCs/>
        </w:rPr>
        <w:t xml:space="preserve">D. </w:t>
      </w:r>
      <w:r w:rsidR="00FE1642" w:rsidRPr="00EF6904">
        <w:rPr>
          <w:rFonts w:ascii="Times New Roman" w:hAnsi="Times New Roman"/>
          <w:b/>
          <w:bCs/>
        </w:rPr>
        <w:t>Titokvédelmi rendelkezések</w:t>
      </w:r>
    </w:p>
    <w:p w:rsidR="00FE1642" w:rsidRPr="00EF6904" w:rsidRDefault="00FE1642" w:rsidP="00FE1642">
      <w:pPr>
        <w:widowControl/>
        <w:spacing w:after="240"/>
        <w:jc w:val="both"/>
        <w:rPr>
          <w:rFonts w:ascii="Times New Roman" w:hAnsi="Times New Roman"/>
          <w:bCs/>
        </w:rPr>
      </w:pPr>
      <w:r w:rsidRPr="00EF6904">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rsidR="00FE1642" w:rsidRPr="00EF6904" w:rsidRDefault="00FE1642" w:rsidP="00FE1642">
      <w:pPr>
        <w:widowControl/>
        <w:spacing w:after="240"/>
        <w:jc w:val="both"/>
        <w:rPr>
          <w:rFonts w:ascii="Times New Roman" w:hAnsi="Times New Roman"/>
          <w:bCs/>
        </w:rPr>
      </w:pPr>
      <w:r w:rsidRPr="00EF6904">
        <w:rPr>
          <w:rFonts w:ascii="Times New Roman" w:hAnsi="Times New Roman"/>
          <w:bCs/>
        </w:rPr>
        <w:t xml:space="preserve">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ben</w:t>
      </w:r>
      <w:proofErr w:type="spellEnd"/>
      <w:r w:rsidRPr="00EF6904">
        <w:rPr>
          <w:rFonts w:ascii="Times New Roman" w:hAnsi="Times New Roman"/>
          <w:bCs/>
        </w:rPr>
        <w:t xml:space="preserve"> előírt – hatóságok részéről történő megkeresés alapján– adatszolgáltatás teljesítéséről a Szolgáltató részéről csak a kijelölt vezető és azon foglalkoztatottak szerezhetnek tudomást, akiknek a közreműködése az adatszolgáltatás teljesítéséhez feltétlenül szükséges. </w:t>
      </w:r>
    </w:p>
    <w:p w:rsidR="00FE1642" w:rsidRPr="00EF6904" w:rsidRDefault="00FE1642" w:rsidP="00FE1642">
      <w:pPr>
        <w:numPr>
          <w:ilvl w:val="12"/>
          <w:numId w:val="0"/>
        </w:numPr>
        <w:spacing w:after="240"/>
        <w:jc w:val="both"/>
        <w:rPr>
          <w:rFonts w:ascii="Times New Roman" w:hAnsi="Times New Roman"/>
        </w:rPr>
      </w:pPr>
      <w:r w:rsidRPr="00EF6904">
        <w:rPr>
          <w:rFonts w:ascii="Times New Roman" w:hAnsi="Times New Roman"/>
        </w:rPr>
        <w:lastRenderedPageBreak/>
        <w:t xml:space="preserve">A Szolgáltató köteles biztosítani, hogy az ügyfél-átvilágítás során rögzített személyes adatok kezelése csak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kötelezettségek teljesítésével összhangban történjen, továbbá illetéktelen személy az adatokhoz, iratokhoz, okirat másolatokhoz ne férjen hozzá. </w:t>
      </w:r>
    </w:p>
    <w:p w:rsidR="00FE1642" w:rsidRPr="00EF6904" w:rsidRDefault="00FE1642" w:rsidP="00FE1642">
      <w:pPr>
        <w:numPr>
          <w:ilvl w:val="12"/>
          <w:numId w:val="0"/>
        </w:numPr>
        <w:spacing w:after="240"/>
        <w:jc w:val="both"/>
        <w:rPr>
          <w:rFonts w:ascii="Times New Roman" w:hAnsi="Times New Roman"/>
        </w:rPr>
      </w:pPr>
      <w:r w:rsidRPr="00EF6904">
        <w:rPr>
          <w:rFonts w:ascii="Times New Roman" w:hAnsi="Times New Roman"/>
        </w:rPr>
        <w:t xml:space="preserve">A Pénzmosás és Terrorizmusfinanszírozás Elleni Iroda felügyeleti tevékenysége keretében, illetve operatív elemzése során küldött megkeresése kapcsán jogosult megismerni a titokvédelmi rendelkezéssel védett adatokat. </w:t>
      </w:r>
    </w:p>
    <w:p w:rsidR="00FE1642" w:rsidRDefault="00FE1642" w:rsidP="00FE1642">
      <w:pPr>
        <w:numPr>
          <w:ilvl w:val="12"/>
          <w:numId w:val="0"/>
        </w:numPr>
        <w:ind w:right="-1"/>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54. § (4) és (5) bekezdése lehetőséget biztosít az ott meghatározott feltételek megléte esetén, hogy a szolgáltatók felfedés tilalma alá tartozó információkat fedjenek fel egymás között.</w:t>
      </w:r>
    </w:p>
    <w:p w:rsidR="00FE1642" w:rsidRPr="00EF6904" w:rsidRDefault="00FE1642" w:rsidP="006D6915">
      <w:pPr>
        <w:pStyle w:val="Listaszerbekezds"/>
        <w:numPr>
          <w:ilvl w:val="0"/>
          <w:numId w:val="34"/>
        </w:numPr>
        <w:spacing w:before="360" w:after="240"/>
        <w:ind w:left="284" w:hanging="568"/>
        <w:jc w:val="center"/>
        <w:rPr>
          <w:rFonts w:ascii="Times New Roman" w:hAnsi="Times New Roman"/>
          <w:b/>
          <w:bCs/>
        </w:rPr>
      </w:pPr>
      <w:r w:rsidRPr="00EF6904">
        <w:rPr>
          <w:rFonts w:ascii="Times New Roman" w:hAnsi="Times New Roman"/>
          <w:b/>
          <w:bCs/>
        </w:rPr>
        <w:t>Ügylet felfüggesztése</w:t>
      </w:r>
    </w:p>
    <w:p w:rsidR="004438D3" w:rsidRPr="00EF6904" w:rsidRDefault="004438D3" w:rsidP="004438D3">
      <w:pPr>
        <w:jc w:val="both"/>
        <w:rPr>
          <w:rFonts w:ascii="Times New Roman" w:hAnsi="Times New Roman"/>
        </w:rPr>
      </w:pPr>
      <w:r w:rsidRPr="00EF6904">
        <w:rPr>
          <w:rFonts w:ascii="Times New Roman" w:hAnsi="Times New Roman"/>
        </w:rPr>
        <w:t xml:space="preserve">Az adószakértői, okleveles adószakértői, adótanácsadói tevékenységet végző szolgáltatók a gazdasági eseményeket utólag, az esemény bekövetkeztét követően a kiállított bizonylatok alapján látják,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rsidR="004438D3" w:rsidRPr="00EF6904" w:rsidRDefault="004438D3" w:rsidP="004438D3">
      <w:pPr>
        <w:jc w:val="both"/>
        <w:rPr>
          <w:rFonts w:ascii="Times New Roman" w:hAnsi="Times New Roman"/>
        </w:rPr>
      </w:pPr>
    </w:p>
    <w:p w:rsidR="004438D3" w:rsidRPr="00EF6904" w:rsidRDefault="004438D3" w:rsidP="004438D3">
      <w:pPr>
        <w:jc w:val="both"/>
        <w:rPr>
          <w:rFonts w:ascii="Times New Roman" w:hAnsi="Times New Roman"/>
        </w:rPr>
      </w:pPr>
      <w:r w:rsidRPr="00EF6904">
        <w:rPr>
          <w:rFonts w:ascii="Times New Roman" w:hAnsi="Times New Roman"/>
        </w:rPr>
        <w:t>A</w:t>
      </w:r>
      <w:r w:rsidRPr="00EF6904">
        <w:rPr>
          <w:rFonts w:ascii="Times New Roman" w:hAnsi="Times New Roman"/>
          <w:color w:val="FF0000"/>
        </w:rPr>
        <w:t xml:space="preserve"> </w:t>
      </w:r>
      <w:r w:rsidRPr="00EF6904">
        <w:rPr>
          <w:rFonts w:ascii="Times New Roman" w:hAnsi="Times New Roman"/>
        </w:rPr>
        <w:t>szolgáltató belső szabályzatában meghatározza az ügylet felfüggesztése során</w:t>
      </w:r>
    </w:p>
    <w:p w:rsidR="004438D3" w:rsidRPr="00EF6904" w:rsidRDefault="004438D3" w:rsidP="004438D3">
      <w:pPr>
        <w:ind w:left="284"/>
        <w:jc w:val="both"/>
        <w:rPr>
          <w:rFonts w:ascii="Times New Roman" w:hAnsi="Times New Roman"/>
        </w:rPr>
      </w:pPr>
    </w:p>
    <w:p w:rsidR="004438D3" w:rsidRPr="00EF6904" w:rsidRDefault="004438D3" w:rsidP="006D6915">
      <w:pPr>
        <w:numPr>
          <w:ilvl w:val="0"/>
          <w:numId w:val="62"/>
        </w:numPr>
        <w:ind w:hanging="720"/>
        <w:jc w:val="both"/>
        <w:rPr>
          <w:rFonts w:ascii="Times New Roman" w:hAnsi="Times New Roman"/>
        </w:rPr>
      </w:pPr>
      <w:r w:rsidRPr="00EF6904">
        <w:rPr>
          <w:rFonts w:ascii="Times New Roman" w:hAnsi="Times New Roman"/>
        </w:rPr>
        <w:t>az ügyfélnek adandó tájékoztatás tartalmát, és</w:t>
      </w:r>
    </w:p>
    <w:p w:rsidR="004438D3" w:rsidRPr="00EF6904" w:rsidRDefault="004438D3" w:rsidP="006D6915">
      <w:pPr>
        <w:numPr>
          <w:ilvl w:val="0"/>
          <w:numId w:val="62"/>
        </w:numPr>
        <w:ind w:hanging="720"/>
        <w:jc w:val="both"/>
        <w:rPr>
          <w:rFonts w:ascii="Times New Roman" w:hAnsi="Times New Roman"/>
        </w:rPr>
      </w:pPr>
      <w:r w:rsidRPr="00EF6904">
        <w:rPr>
          <w:rFonts w:ascii="Times New Roman" w:hAnsi="Times New Roman"/>
        </w:rPr>
        <w:t>szervezeti egységeinek kötelezettségét és felelősségét.</w:t>
      </w:r>
    </w:p>
    <w:p w:rsidR="00B540BC" w:rsidRDefault="00B540BC" w:rsidP="004438D3">
      <w:pPr>
        <w:jc w:val="both"/>
        <w:rPr>
          <w:rFonts w:ascii="Times New Roman" w:hAnsi="Times New Roman"/>
        </w:rPr>
      </w:pPr>
    </w:p>
    <w:p w:rsidR="004438D3" w:rsidRPr="00EF6904" w:rsidRDefault="004438D3" w:rsidP="004438D3">
      <w:pPr>
        <w:jc w:val="both"/>
        <w:rPr>
          <w:rFonts w:ascii="Times New Roman" w:hAnsi="Times New Roman"/>
        </w:rPr>
      </w:pPr>
      <w:r w:rsidRPr="00EF6904">
        <w:rPr>
          <w:rFonts w:ascii="Times New Roman" w:hAnsi="Times New Roman"/>
        </w:rPr>
        <w:t>Az ügyfélnek adott tájékoztatás nem utalhat az ügylet felfüggesztésének tényére és a felfüggesztés indokára.</w:t>
      </w:r>
    </w:p>
    <w:p w:rsidR="004438D3" w:rsidRPr="00EF6904" w:rsidRDefault="004438D3" w:rsidP="004438D3">
      <w:pPr>
        <w:jc w:val="both"/>
        <w:rPr>
          <w:rFonts w:ascii="Times New Roman" w:hAnsi="Times New Roman"/>
        </w:rPr>
      </w:pPr>
    </w:p>
    <w:p w:rsidR="004438D3" w:rsidRPr="00EF6904" w:rsidRDefault="004438D3" w:rsidP="004438D3">
      <w:pPr>
        <w:jc w:val="both"/>
        <w:rPr>
          <w:rFonts w:ascii="Times New Roman" w:hAnsi="Times New Roman"/>
        </w:rPr>
      </w:pPr>
      <w:r w:rsidRPr="00EF6904">
        <w:rPr>
          <w:rFonts w:ascii="Times New Roman" w:hAnsi="Times New Roman"/>
        </w:rPr>
        <w:t xml:space="preserve">A szolgáltató biztosítja, hogy </w:t>
      </w:r>
    </w:p>
    <w:p w:rsidR="004438D3" w:rsidRPr="00EF6904" w:rsidRDefault="004438D3" w:rsidP="004438D3">
      <w:pPr>
        <w:jc w:val="both"/>
        <w:rPr>
          <w:rFonts w:ascii="Times New Roman" w:hAnsi="Times New Roman"/>
        </w:rPr>
      </w:pPr>
    </w:p>
    <w:p w:rsidR="004438D3" w:rsidRPr="00EF6904" w:rsidRDefault="004438D3" w:rsidP="006D6915">
      <w:pPr>
        <w:numPr>
          <w:ilvl w:val="0"/>
          <w:numId w:val="61"/>
        </w:numPr>
        <w:jc w:val="both"/>
        <w:rPr>
          <w:rFonts w:ascii="Times New Roman" w:hAnsi="Times New Roman"/>
        </w:rPr>
      </w:pPr>
      <w:r w:rsidRPr="00EF6904">
        <w:rPr>
          <w:rFonts w:ascii="Times New Roman" w:hAnsi="Times New Roman"/>
        </w:rPr>
        <w:t>felfüggesztés tényéről tudomással bíró foglalkoztatott megismerje az ügyfélnek adandó tájékoztatás tartalmát, illetve a követendő eljárást a felfüggesztés ideje alatt,</w:t>
      </w:r>
    </w:p>
    <w:p w:rsidR="004438D3" w:rsidRPr="00EF6904" w:rsidRDefault="004438D3" w:rsidP="006D6915">
      <w:pPr>
        <w:numPr>
          <w:ilvl w:val="0"/>
          <w:numId w:val="61"/>
        </w:numPr>
        <w:jc w:val="both"/>
        <w:rPr>
          <w:rFonts w:ascii="Times New Roman" w:hAnsi="Times New Roman"/>
        </w:rPr>
      </w:pPr>
      <w:r w:rsidRPr="00EF6904">
        <w:rPr>
          <w:rFonts w:ascii="Times New Roman" w:hAnsi="Times New Roman"/>
        </w:rPr>
        <w:t>a felfüggesztés teljesítéséhez csak a szükséges személyeket vonja be,</w:t>
      </w:r>
    </w:p>
    <w:p w:rsidR="004438D3" w:rsidRPr="00EF6904" w:rsidRDefault="004438D3" w:rsidP="006D6915">
      <w:pPr>
        <w:numPr>
          <w:ilvl w:val="0"/>
          <w:numId w:val="61"/>
        </w:numPr>
        <w:jc w:val="both"/>
        <w:rPr>
          <w:rFonts w:ascii="Times New Roman" w:hAnsi="Times New Roman"/>
        </w:rPr>
      </w:pPr>
      <w:r w:rsidRPr="00EF6904">
        <w:rPr>
          <w:rFonts w:ascii="Times New Roman" w:hAnsi="Times New Roman"/>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4438D3" w:rsidRPr="00EF6904" w:rsidRDefault="004438D3" w:rsidP="006D6915">
      <w:pPr>
        <w:numPr>
          <w:ilvl w:val="0"/>
          <w:numId w:val="61"/>
        </w:numPr>
        <w:jc w:val="both"/>
        <w:rPr>
          <w:rFonts w:ascii="Times New Roman" w:hAnsi="Times New Roman"/>
        </w:rPr>
      </w:pPr>
      <w:r w:rsidRPr="00EF6904">
        <w:rPr>
          <w:rFonts w:ascii="Times New Roman" w:hAnsi="Times New Roman"/>
        </w:rPr>
        <w:t>a felfüggesztés ideje alatt a telefonos kapcsolattartás a pénzügyi információs egységként működő hatósággal a kijelölt személy akadályoztatása esetén is folyamatos legyen.</w:t>
      </w:r>
    </w:p>
    <w:p w:rsidR="004438D3" w:rsidRPr="00EF6904" w:rsidRDefault="004438D3" w:rsidP="004438D3">
      <w:pPr>
        <w:jc w:val="both"/>
        <w:rPr>
          <w:rFonts w:ascii="Times New Roman" w:hAnsi="Times New Roman"/>
        </w:rPr>
      </w:pPr>
    </w:p>
    <w:p w:rsidR="004438D3" w:rsidRPr="00EF6904" w:rsidRDefault="004438D3" w:rsidP="004438D3">
      <w:pPr>
        <w:jc w:val="both"/>
        <w:rPr>
          <w:rFonts w:ascii="Times New Roman" w:hAnsi="Times New Roman"/>
          <w:bCs/>
        </w:rPr>
      </w:pPr>
      <w:r w:rsidRPr="00EF6904">
        <w:rPr>
          <w:rFonts w:ascii="Times New Roman" w:hAnsi="Times New Roman"/>
        </w:rPr>
        <w:t xml:space="preserve">A Szolgáltató az általa vezetett nyilvántartáson belül az ügylet felfüggesztését igazoló iratot vagy annak másolatát elkülönítetten kezeli. </w:t>
      </w:r>
    </w:p>
    <w:p w:rsidR="00FE1642" w:rsidRPr="00EF6904" w:rsidRDefault="00FE1642" w:rsidP="006D6915">
      <w:pPr>
        <w:pStyle w:val="Listaszerbekezds"/>
        <w:numPr>
          <w:ilvl w:val="0"/>
          <w:numId w:val="34"/>
        </w:numPr>
        <w:spacing w:before="360" w:after="240"/>
        <w:ind w:left="284" w:hanging="568"/>
        <w:jc w:val="center"/>
        <w:rPr>
          <w:rFonts w:ascii="Times New Roman" w:hAnsi="Times New Roman"/>
          <w:b/>
          <w:bCs/>
        </w:rPr>
      </w:pPr>
      <w:r w:rsidRPr="00EF6904">
        <w:rPr>
          <w:rFonts w:ascii="Times New Roman" w:hAnsi="Times New Roman"/>
          <w:b/>
          <w:bCs/>
        </w:rPr>
        <w:t>Adatok kezelése, megőrzése</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Cs/>
        </w:rPr>
        <w:t xml:space="preserve">A szolgáltatásban feladatokat ellátó vezető, foglalkoztatott (segítő családtag, alvállalkozó) </w:t>
      </w:r>
      <w:r w:rsidRPr="00EF6904">
        <w:rPr>
          <w:rFonts w:ascii="Times New Roman" w:hAnsi="Times New Roman"/>
          <w:bCs/>
        </w:rPr>
        <w:lastRenderedPageBreak/>
        <w:t xml:space="preserve">az ügyfél-átvilágítási intézkedések során a Szolgáltató birtokába jutott személyes adatokat – ideértve a pénzeszköz és vagyon forrására vonatkozó információkat –kizárólag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ből</w:t>
      </w:r>
      <w:proofErr w:type="spellEnd"/>
      <w:r w:rsidRPr="00EF6904">
        <w:rPr>
          <w:rFonts w:ascii="Times New Roman" w:hAnsi="Times New Roman"/>
          <w:bCs/>
        </w:rPr>
        <w:t xml:space="preserve"> eredő feladatainak végrehajtása céljából, az azok ellátásához szükséges mértékben ismerheti meg és kezelheti. A</w:t>
      </w:r>
      <w:r w:rsidR="00254A8F">
        <w:rPr>
          <w:rFonts w:ascii="Times New Roman" w:hAnsi="Times New Roman"/>
          <w:bCs/>
        </w:rPr>
        <w:t>z</w:t>
      </w:r>
      <w:r w:rsidRPr="00EF6904">
        <w:rPr>
          <w:rFonts w:ascii="Times New Roman" w:hAnsi="Times New Roman"/>
          <w:bCs/>
        </w:rPr>
        <w:t xml:space="preserve"> üzleti kapcsolat megszűnésétől, vagy az ügyleti megbízás teljesítésétől számított 8 évig jogosult a Szolgáltató az ügyfél-átvilágítás során rögzített adatokat, nyilatkozatok, és okirat másolatokat nyilvántartani és kezelni.</w:t>
      </w:r>
    </w:p>
    <w:p w:rsidR="00FE1642" w:rsidRPr="00EF6904" w:rsidRDefault="00FE1642" w:rsidP="00FE1642">
      <w:pPr>
        <w:numPr>
          <w:ilvl w:val="12"/>
          <w:numId w:val="0"/>
        </w:numPr>
        <w:spacing w:after="120"/>
        <w:jc w:val="both"/>
        <w:rPr>
          <w:rFonts w:ascii="Times New Roman" w:hAnsi="Times New Roman"/>
          <w:bCs/>
        </w:rPr>
      </w:pPr>
      <w:r w:rsidRPr="00EF6904">
        <w:rPr>
          <w:rFonts w:ascii="Times New Roman" w:hAnsi="Times New Roman"/>
          <w:bCs/>
        </w:rPr>
        <w:t>A Szolgáltató az üzleti kapcsolat megszűnésétől számított 8 évig köteles megőrizni:</w:t>
      </w:r>
    </w:p>
    <w:p w:rsidR="00FE1642" w:rsidRPr="00EF6904" w:rsidRDefault="00FE1642" w:rsidP="006D6915">
      <w:pPr>
        <w:numPr>
          <w:ilvl w:val="0"/>
          <w:numId w:val="55"/>
        </w:numPr>
        <w:ind w:left="567" w:right="-1" w:hanging="283"/>
        <w:jc w:val="both"/>
        <w:rPr>
          <w:rFonts w:ascii="Times New Roman" w:hAnsi="Times New Roman"/>
          <w:bCs/>
        </w:rPr>
      </w:pPr>
      <w:r w:rsidRPr="00EF6904">
        <w:rPr>
          <w:rFonts w:ascii="Times New Roman" w:hAnsi="Times New Roman"/>
          <w:bCs/>
        </w:rPr>
        <w:t xml:space="preserve">az ügyfél-átvilágítási kötelezettség során birtokába jutott személyes adatnak nem minősülő adatokat, </w:t>
      </w:r>
    </w:p>
    <w:p w:rsidR="00FE1642" w:rsidRPr="00EF6904" w:rsidRDefault="00FE1642" w:rsidP="006D6915">
      <w:pPr>
        <w:numPr>
          <w:ilvl w:val="0"/>
          <w:numId w:val="55"/>
        </w:numPr>
        <w:ind w:left="567" w:right="-1" w:hanging="283"/>
        <w:jc w:val="both"/>
        <w:rPr>
          <w:rFonts w:ascii="Times New Roman" w:hAnsi="Times New Roman"/>
          <w:bCs/>
        </w:rPr>
      </w:pPr>
      <w:r w:rsidRPr="00EF6904">
        <w:rPr>
          <w:rFonts w:ascii="Times New Roman" w:hAnsi="Times New Roman"/>
          <w:bCs/>
        </w:rPr>
        <w:t>minden egyéb, az üzleti kapcsolattal összefüggésben keletkezett adatot, iratot,</w:t>
      </w:r>
    </w:p>
    <w:p w:rsidR="00FE1642" w:rsidRPr="00EF6904" w:rsidRDefault="00FE1642" w:rsidP="006D6915">
      <w:pPr>
        <w:numPr>
          <w:ilvl w:val="0"/>
          <w:numId w:val="55"/>
        </w:numPr>
        <w:ind w:left="567" w:right="-1" w:hanging="283"/>
        <w:jc w:val="both"/>
        <w:rPr>
          <w:rFonts w:ascii="Times New Roman" w:hAnsi="Times New Roman"/>
          <w:bCs/>
        </w:rPr>
      </w:pPr>
      <w:r w:rsidRPr="00EF6904">
        <w:rPr>
          <w:rFonts w:ascii="Times New Roman" w:hAnsi="Times New Roman"/>
          <w:bCs/>
        </w:rPr>
        <w:t xml:space="preserve">az ügyfél-átvilágítás során birtokába jutott okiratot, illetve okiratok másolatát, </w:t>
      </w:r>
    </w:p>
    <w:p w:rsidR="00FE1642" w:rsidRPr="00EF6904" w:rsidRDefault="00FE1642" w:rsidP="006D6915">
      <w:pPr>
        <w:numPr>
          <w:ilvl w:val="0"/>
          <w:numId w:val="55"/>
        </w:numPr>
        <w:ind w:left="567" w:right="-1" w:hanging="283"/>
        <w:jc w:val="both"/>
        <w:rPr>
          <w:rFonts w:ascii="Times New Roman" w:hAnsi="Times New Roman"/>
          <w:bCs/>
        </w:rPr>
      </w:pPr>
      <w:r w:rsidRPr="00EF6904">
        <w:rPr>
          <w:rFonts w:ascii="Times New Roman" w:hAnsi="Times New Roman"/>
          <w:bCs/>
        </w:rPr>
        <w:t xml:space="preserve">a bejelentés teljesítését igazoló iratot, </w:t>
      </w:r>
    </w:p>
    <w:p w:rsidR="00FE1642" w:rsidRPr="00EF6904" w:rsidRDefault="00FE1642" w:rsidP="006D6915">
      <w:pPr>
        <w:numPr>
          <w:ilvl w:val="0"/>
          <w:numId w:val="55"/>
        </w:numPr>
        <w:spacing w:after="240"/>
        <w:ind w:left="567" w:hanging="283"/>
        <w:jc w:val="both"/>
        <w:rPr>
          <w:rFonts w:ascii="Times New Roman" w:hAnsi="Times New Roman"/>
          <w:bCs/>
        </w:rPr>
      </w:pPr>
      <w:r w:rsidRPr="00EF6904">
        <w:rPr>
          <w:rFonts w:ascii="Times New Roman" w:hAnsi="Times New Roman"/>
          <w:bCs/>
        </w:rPr>
        <w:t xml:space="preserve">a pénzügyi információs egység részére teljesített adatszolgáltatáshoz kapcsolódó iratokat, iratmásolatokat. </w:t>
      </w:r>
    </w:p>
    <w:p w:rsidR="00FE1642" w:rsidRPr="00EF6904" w:rsidRDefault="00FE1642" w:rsidP="00FE1642">
      <w:pPr>
        <w:spacing w:after="240"/>
        <w:jc w:val="both"/>
        <w:rPr>
          <w:rFonts w:ascii="Times New Roman" w:hAnsi="Times New Roman"/>
          <w:bCs/>
        </w:rPr>
      </w:pPr>
      <w:r w:rsidRPr="00EF6904">
        <w:rPr>
          <w:rFonts w:ascii="Times New Roman" w:hAnsi="Times New Roman"/>
          <w:bCs/>
        </w:rPr>
        <w:t xml:space="preserve">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rsidR="00FE1642" w:rsidRPr="00EF6904" w:rsidRDefault="00FE1642" w:rsidP="00FE1642">
      <w:pPr>
        <w:spacing w:after="240"/>
        <w:jc w:val="both"/>
        <w:rPr>
          <w:rFonts w:ascii="Times New Roman" w:hAnsi="Times New Roman"/>
          <w:bCs/>
        </w:rPr>
      </w:pPr>
      <w:r w:rsidRPr="00EF6904">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rsidR="00FE1642" w:rsidRPr="00EF6904" w:rsidRDefault="00FE1642" w:rsidP="00FE1642">
      <w:pPr>
        <w:spacing w:after="240"/>
        <w:jc w:val="both"/>
        <w:rPr>
          <w:rFonts w:ascii="Times New Roman" w:hAnsi="Times New Roman"/>
          <w:bCs/>
        </w:rPr>
      </w:pPr>
      <w:r w:rsidRPr="00EF6904">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FE1642" w:rsidRDefault="00FE1642" w:rsidP="00FE1642">
      <w:pPr>
        <w:numPr>
          <w:ilvl w:val="12"/>
          <w:numId w:val="0"/>
        </w:numPr>
        <w:ind w:right="-1"/>
        <w:rPr>
          <w:rFonts w:ascii="Times New Roman" w:hAnsi="Times New Roman"/>
          <w:bCs/>
        </w:rPr>
      </w:pPr>
      <w:r w:rsidRPr="00EF6904">
        <w:rPr>
          <w:rFonts w:ascii="Times New Roman" w:hAnsi="Times New Roman"/>
          <w:bCs/>
        </w:rPr>
        <w:t xml:space="preserve">Fenti kötelezettség teljesítése során fontos az iratmegőrzési határidő pontos betartása céljából az ügyfél-átvilágítási dokumentáción rögzíteni az üzleti kapcsolat megszűnésének időpontját. </w:t>
      </w:r>
    </w:p>
    <w:p w:rsidR="00FE1642" w:rsidRPr="00EF6904" w:rsidRDefault="00FE1642" w:rsidP="006D6915">
      <w:pPr>
        <w:pStyle w:val="Listaszerbekezds"/>
        <w:numPr>
          <w:ilvl w:val="0"/>
          <w:numId w:val="34"/>
        </w:numPr>
        <w:spacing w:before="360" w:after="240"/>
        <w:ind w:left="284" w:hanging="568"/>
        <w:jc w:val="center"/>
        <w:rPr>
          <w:rFonts w:ascii="Times New Roman" w:hAnsi="Times New Roman"/>
          <w:b/>
          <w:bCs/>
        </w:rPr>
      </w:pPr>
      <w:r w:rsidRPr="00EF6904">
        <w:rPr>
          <w:rFonts w:ascii="Times New Roman" w:hAnsi="Times New Roman"/>
          <w:b/>
          <w:bCs/>
        </w:rPr>
        <w:t>Foglalkoztatottak védelmére, képzésére vonatkozó előírások</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
          <w:bCs/>
        </w:rPr>
        <w:t>Ha a Szolgáltató a tevékenységét egyedül végzi, az e fejezetben részletezett rendelkezéseket nem alkalmazza.</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Cs/>
        </w:rPr>
        <w:t>A Szolgáltató a képzéseket a Pénzmosás és Terrorizmusfinanszírozás Elleni Iroda, mint felügyeletet ellátó szerv által kialakított tematika, illetve oktatási anyag szerint bonyolítja le.</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Cs/>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rsidR="00FE1642" w:rsidRPr="00EF6904" w:rsidRDefault="00FE1642" w:rsidP="00FE1642">
      <w:pPr>
        <w:numPr>
          <w:ilvl w:val="12"/>
          <w:numId w:val="0"/>
        </w:numPr>
        <w:spacing w:after="120"/>
        <w:jc w:val="both"/>
        <w:rPr>
          <w:rFonts w:ascii="Times New Roman" w:hAnsi="Times New Roman"/>
          <w:bCs/>
        </w:rPr>
      </w:pPr>
      <w:r w:rsidRPr="00EF6904">
        <w:rPr>
          <w:rFonts w:ascii="Times New Roman" w:hAnsi="Times New Roman"/>
          <w:bCs/>
        </w:rPr>
        <w:lastRenderedPageBreak/>
        <w:t>A képzések a következő témaköröket tartalmazzák:</w:t>
      </w:r>
    </w:p>
    <w:p w:rsidR="00FE1642" w:rsidRPr="00EF6904" w:rsidRDefault="00FE1642" w:rsidP="006D6915">
      <w:pPr>
        <w:numPr>
          <w:ilvl w:val="0"/>
          <w:numId w:val="63"/>
        </w:numPr>
        <w:jc w:val="both"/>
        <w:rPr>
          <w:rFonts w:ascii="Times New Roman" w:hAnsi="Times New Roman"/>
          <w:bCs/>
        </w:rPr>
      </w:pPr>
      <w:r w:rsidRPr="00EF6904">
        <w:rPr>
          <w:rFonts w:ascii="Times New Roman" w:hAnsi="Times New Roman"/>
          <w:bCs/>
        </w:rPr>
        <w:t>a Szabályzat foglalkoztatottakra vonatkozó elemei a belső eljárási rend figyelembevételével,</w:t>
      </w:r>
    </w:p>
    <w:p w:rsidR="004438D3" w:rsidRPr="00EF6904" w:rsidRDefault="00FE1642" w:rsidP="006D6915">
      <w:pPr>
        <w:numPr>
          <w:ilvl w:val="0"/>
          <w:numId w:val="63"/>
        </w:numPr>
        <w:jc w:val="both"/>
        <w:rPr>
          <w:rFonts w:ascii="Times New Roman" w:hAnsi="Times New Roman"/>
          <w:bCs/>
        </w:rPr>
      </w:pPr>
      <w:r w:rsidRPr="00EF6904">
        <w:rPr>
          <w:rFonts w:ascii="Times New Roman" w:hAnsi="Times New Roman"/>
          <w:bCs/>
        </w:rPr>
        <w:t>a pénzmosásra, terrorizmus finanszírozására, vagy a dolog (vagyon) büntetendő cselekményből való származására utaló adat, tény, körülmény megállapításakor figyelembe veendő szempontok és</w:t>
      </w:r>
    </w:p>
    <w:p w:rsidR="00FE1642" w:rsidRPr="00EF6904" w:rsidRDefault="00FE1642" w:rsidP="006D6915">
      <w:pPr>
        <w:numPr>
          <w:ilvl w:val="0"/>
          <w:numId w:val="63"/>
        </w:numPr>
        <w:jc w:val="both"/>
        <w:rPr>
          <w:rFonts w:ascii="Times New Roman" w:hAnsi="Times New Roman"/>
          <w:bCs/>
        </w:rPr>
      </w:pPr>
      <w:r w:rsidRPr="00EF6904">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rsidR="00FE1642" w:rsidRPr="00EF6904" w:rsidRDefault="00FE1642" w:rsidP="00FD2538">
      <w:pPr>
        <w:numPr>
          <w:ilvl w:val="12"/>
          <w:numId w:val="0"/>
        </w:numPr>
        <w:spacing w:before="240" w:after="240"/>
        <w:jc w:val="both"/>
        <w:rPr>
          <w:rFonts w:ascii="Times New Roman" w:hAnsi="Times New Roman"/>
          <w:b/>
          <w:bCs/>
        </w:rPr>
      </w:pPr>
      <w:r w:rsidRPr="00EF6904">
        <w:rPr>
          <w:rFonts w:ascii="Times New Roman" w:hAnsi="Times New Roman"/>
          <w:bCs/>
        </w:rPr>
        <w:t xml:space="preserve">A tevékenység ellátásában részt vevő foglalkoztatott számára nyújtott képzéssel egyenértékű képzést szervez a Szolgáltató az alvállalkozó részére is. </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bCs/>
        </w:rPr>
        <w:t xml:space="preserve">A Szolgáltató tevékenysége végzésében részt vevő foglalkoztatott joga és kötelezettsége megismerni, hogy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ben</w:t>
      </w:r>
      <w:proofErr w:type="spellEnd"/>
      <w:r w:rsidRPr="00EF6904">
        <w:rPr>
          <w:rFonts w:ascii="Times New Roman" w:hAnsi="Times New Roman"/>
          <w:bCs/>
        </w:rPr>
        <w:t xml:space="preserve"> és a Kit.-</w:t>
      </w:r>
      <w:proofErr w:type="spellStart"/>
      <w:r w:rsidRPr="00EF6904">
        <w:rPr>
          <w:rFonts w:ascii="Times New Roman" w:hAnsi="Times New Roman"/>
          <w:bCs/>
        </w:rPr>
        <w:t>ben</w:t>
      </w:r>
      <w:proofErr w:type="spellEnd"/>
      <w:r w:rsidRPr="00EF6904">
        <w:rPr>
          <w:rFonts w:ascii="Times New Roman" w:hAnsi="Times New Roman"/>
          <w:bCs/>
        </w:rPr>
        <w:t xml:space="preserve">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rsidR="00FE1642" w:rsidRPr="00EF6904" w:rsidRDefault="00FE1642" w:rsidP="00FE1642">
      <w:pPr>
        <w:numPr>
          <w:ilvl w:val="12"/>
          <w:numId w:val="0"/>
        </w:numPr>
        <w:spacing w:after="240"/>
        <w:jc w:val="both"/>
        <w:rPr>
          <w:rFonts w:ascii="Times New Roman" w:hAnsi="Times New Roman"/>
          <w:bCs/>
        </w:rPr>
      </w:pPr>
      <w:r w:rsidRPr="00EF6904">
        <w:rPr>
          <w:rFonts w:ascii="Times New Roman" w:hAnsi="Times New Roman"/>
        </w:rPr>
        <w:t xml:space="preserve">Jogellenes a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EF6904">
        <w:rPr>
          <w:rFonts w:ascii="Times New Roman" w:hAnsi="Times New Roman"/>
        </w:rPr>
        <w:t>Pmt</w:t>
      </w:r>
      <w:proofErr w:type="spellEnd"/>
      <w:r w:rsidRPr="00EF6904">
        <w:rPr>
          <w:rFonts w:ascii="Times New Roman" w:hAnsi="Times New Roman"/>
        </w:rPr>
        <w:t xml:space="preserve">. alapján. </w:t>
      </w:r>
    </w:p>
    <w:p w:rsidR="00FE1642" w:rsidRPr="00EF6904" w:rsidRDefault="00FE1642" w:rsidP="00FE1642">
      <w:pPr>
        <w:numPr>
          <w:ilvl w:val="12"/>
          <w:numId w:val="0"/>
        </w:numPr>
        <w:spacing w:after="240"/>
        <w:jc w:val="both"/>
        <w:rPr>
          <w:rFonts w:ascii="Times New Roman" w:hAnsi="Times New Roman"/>
        </w:rPr>
      </w:pPr>
      <w:r w:rsidRPr="00EF6904">
        <w:rPr>
          <w:rFonts w:ascii="Times New Roman" w:hAnsi="Times New Roman"/>
          <w:bCs/>
        </w:rPr>
        <w:t>A Pénzmosás és Terrorizmusfinanszírozás Elleni Iroda részére történő bejelentésből a bejelentésre okot adó körülményt észlelő foglalkoztatott személyes adatai nem szabad, hogy megállapíthatóak legyenek.</w:t>
      </w:r>
    </w:p>
    <w:p w:rsidR="00FE1642" w:rsidRPr="00EF6904" w:rsidRDefault="00FE1642" w:rsidP="00FE1642">
      <w:pPr>
        <w:jc w:val="both"/>
        <w:rPr>
          <w:rFonts w:ascii="Times New Roman" w:hAnsi="Times New Roman"/>
        </w:rPr>
      </w:pPr>
      <w:r w:rsidRPr="00EF6904">
        <w:rPr>
          <w:rFonts w:ascii="Times New Roman" w:hAnsi="Times New Roman"/>
        </w:rPr>
        <w:t>A Pénzmosás és Terrorizmusfinanszírozás Elleni Iroda által javasolt oktatási tematikát a Szabályzat 5. számú melléklete tartalmazza. A tematika alapján a Szolgáltatónál a képzés végrehajtására feljogosított személy (kijelölt vezető) oktatásban részesítheti a Szolgáltatónál a szolgáltatásban részt vevő vezetőket, foglalkoztatottakat (segítő családtagot, alvállalkozót).</w:t>
      </w:r>
    </w:p>
    <w:p w:rsidR="00FE1642" w:rsidRPr="00EF6904" w:rsidRDefault="00FE1642" w:rsidP="00254A8F">
      <w:pPr>
        <w:pStyle w:val="Szvegtrzs"/>
        <w:numPr>
          <w:ilvl w:val="0"/>
          <w:numId w:val="34"/>
        </w:numPr>
        <w:spacing w:before="360" w:after="240"/>
        <w:ind w:left="284" w:hanging="568"/>
        <w:jc w:val="center"/>
        <w:rPr>
          <w:rFonts w:ascii="Times New Roman" w:hAnsi="Times New Roman"/>
          <w:b/>
        </w:rPr>
      </w:pPr>
      <w:r w:rsidRPr="00EF6904">
        <w:rPr>
          <w:rFonts w:ascii="Times New Roman" w:hAnsi="Times New Roman"/>
          <w:b/>
        </w:rPr>
        <w:t>Belső ellenőrző és információs rendszer</w:t>
      </w:r>
    </w:p>
    <w:p w:rsidR="00FE1642" w:rsidRPr="00EF6904" w:rsidRDefault="00FD2538" w:rsidP="00FD2538">
      <w:pPr>
        <w:pStyle w:val="Szvegtrzs"/>
        <w:spacing w:before="360" w:after="240"/>
        <w:rPr>
          <w:rFonts w:ascii="Times New Roman" w:hAnsi="Times New Roman"/>
          <w:b/>
        </w:rPr>
      </w:pPr>
      <w:r>
        <w:rPr>
          <w:rFonts w:ascii="Times New Roman" w:hAnsi="Times New Roman"/>
          <w:b/>
        </w:rPr>
        <w:t xml:space="preserve">A. </w:t>
      </w:r>
      <w:r w:rsidR="00FE1642" w:rsidRPr="00EF6904">
        <w:rPr>
          <w:rFonts w:ascii="Times New Roman" w:hAnsi="Times New Roman"/>
          <w:b/>
        </w:rPr>
        <w:t>Kijelölt vezető adatai, hatáskörének meghatározása</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Szolgáltató a tevékenysége megkezdését követő öt munkanapon belül kijelöl egy vagy több vezetőt (a továbbiakban: kijelölt vezető), aki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Kit.-</w:t>
      </w:r>
      <w:proofErr w:type="spellStart"/>
      <w:r w:rsidRPr="00EF6904">
        <w:rPr>
          <w:rFonts w:ascii="Times New Roman" w:hAnsi="Times New Roman"/>
        </w:rPr>
        <w:t>ben</w:t>
      </w:r>
      <w:proofErr w:type="spellEnd"/>
      <w:r w:rsidRPr="00EF6904">
        <w:rPr>
          <w:rFonts w:ascii="Times New Roman" w:hAnsi="Times New Roman"/>
        </w:rPr>
        <w:t xml:space="preserve"> foglalt kötelezettségek foglalkoztatottak által történő végrehajtásáért felel. </w:t>
      </w:r>
    </w:p>
    <w:p w:rsidR="00FE1642" w:rsidRPr="00EF6904" w:rsidRDefault="00FE1642" w:rsidP="00FE1642">
      <w:pPr>
        <w:jc w:val="both"/>
        <w:rPr>
          <w:rFonts w:ascii="Times New Roman" w:hAnsi="Times New Roman"/>
        </w:rPr>
      </w:pPr>
      <w:r w:rsidRPr="00EF6904">
        <w:rPr>
          <w:rFonts w:ascii="Times New Roman" w:hAnsi="Times New Roman"/>
        </w:rPr>
        <w:t>A Szolgáltatónál a kijelölt vezető:</w:t>
      </w:r>
    </w:p>
    <w:p w:rsidR="00FE1642" w:rsidRPr="00EF6904" w:rsidRDefault="00FE1642" w:rsidP="00FE1642">
      <w:pPr>
        <w:jc w:val="both"/>
        <w:rPr>
          <w:rFonts w:ascii="Times New Roman" w:hAnsi="Times New Roman"/>
        </w:rPr>
      </w:pPr>
      <w:r w:rsidRPr="00EF6904">
        <w:rPr>
          <w:rFonts w:ascii="Times New Roman" w:hAnsi="Times New Roman"/>
        </w:rPr>
        <w:t>Név:</w:t>
      </w:r>
    </w:p>
    <w:p w:rsidR="00FE1642" w:rsidRPr="00EF6904" w:rsidRDefault="00FE1642" w:rsidP="00FE1642">
      <w:pPr>
        <w:spacing w:after="240"/>
        <w:jc w:val="both"/>
        <w:rPr>
          <w:rFonts w:ascii="Times New Roman" w:hAnsi="Times New Roman"/>
        </w:rPr>
      </w:pPr>
      <w:r w:rsidRPr="00EF6904">
        <w:rPr>
          <w:rFonts w:ascii="Times New Roman" w:hAnsi="Times New Roman"/>
        </w:rPr>
        <w:t>Beosztás:</w:t>
      </w:r>
    </w:p>
    <w:p w:rsidR="00FE1642" w:rsidRDefault="00FE1642" w:rsidP="00FE1642">
      <w:pPr>
        <w:spacing w:after="240"/>
        <w:jc w:val="both"/>
        <w:rPr>
          <w:rFonts w:ascii="Times New Roman" w:hAnsi="Times New Roman"/>
          <w:b/>
          <w:bCs/>
        </w:rPr>
      </w:pPr>
      <w:r w:rsidRPr="00EF6904">
        <w:rPr>
          <w:rFonts w:ascii="Times New Roman" w:hAnsi="Times New Roman"/>
          <w:b/>
          <w:bCs/>
        </w:rPr>
        <w:lastRenderedPageBreak/>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szolgáltatót nem terhelik. </w:t>
      </w:r>
    </w:p>
    <w:p w:rsidR="00FE1642" w:rsidRPr="00EF6904" w:rsidRDefault="00FE1642" w:rsidP="004438D3">
      <w:pPr>
        <w:pStyle w:val="Szvegtrzs"/>
        <w:spacing w:before="360" w:after="240"/>
        <w:rPr>
          <w:rFonts w:ascii="Times New Roman" w:hAnsi="Times New Roman"/>
          <w:b/>
        </w:rPr>
      </w:pPr>
      <w:r w:rsidRPr="00EF6904">
        <w:rPr>
          <w:rFonts w:ascii="Times New Roman" w:hAnsi="Times New Roman"/>
          <w:b/>
        </w:rPr>
        <w:t>A kijelölt vezető feladatai:</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ügyfél-átvilágítási intézkedések végrehajtását, ellenőrzését segítő információs rendszer kialakítása, ezzel kapcsolatos belső ellenőri tevékenység ellátása;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nyilvántartások naprakészen tartásával kapcsolatos ellenőrzési feladatok ellátása;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az ügyfelek kockázati besorolásának elvégzése, dokumentálása, felülvizsgálata;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 pénzügyi információs egységtől és a bűnüldöző szervektől érkezett megkeresések teljes körű és határidőben történő teljesítésének biztosítása;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 belső, névtelenséget biztosító értesítési rendszer kialakítása;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közreműködés a felügyeleti ellenőrzés keretében végrehajtott helyszíni hatósági ellenőrzések során;</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 Szolgáltató pénzmosási és terrorizmusfinanszírozási kockázati kitettségének megállapítása, illetve a kockázatok kezelésére, csökkentésére vonatkozó felelős döntések meghozatala;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magas kockázatba sorolt ügyfél vonatkozásában az üzleti kapcsolat létesítésének jóváhagyása;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megerősített eljárás bevezetésének és végrehajtásának felügyelete;</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az ügylet felfüggesztése során a szervezeti egységek feladatainak koordinálása;</w:t>
      </w:r>
    </w:p>
    <w:p w:rsidR="00FE1642" w:rsidRPr="00EF6904" w:rsidRDefault="00FE1642" w:rsidP="006D6915">
      <w:pPr>
        <w:numPr>
          <w:ilvl w:val="1"/>
          <w:numId w:val="58"/>
        </w:numPr>
        <w:ind w:left="567" w:hanging="425"/>
        <w:jc w:val="both"/>
        <w:rPr>
          <w:rFonts w:ascii="Times New Roman" w:hAnsi="Times New Roman"/>
        </w:rPr>
      </w:pPr>
      <w:r w:rsidRPr="00EF6904">
        <w:rPr>
          <w:rFonts w:ascii="Times New Roman" w:hAnsi="Times New Roman"/>
        </w:rPr>
        <w:t xml:space="preserve">Szolgáltatónál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ből</w:t>
      </w:r>
      <w:proofErr w:type="spellEnd"/>
      <w:r w:rsidRPr="00EF6904">
        <w:rPr>
          <w:rFonts w:ascii="Times New Roman" w:hAnsi="Times New Roman"/>
        </w:rPr>
        <w:t xml:space="preserve"> és a Kit.-</w:t>
      </w:r>
      <w:proofErr w:type="spellStart"/>
      <w:r w:rsidRPr="00EF6904">
        <w:rPr>
          <w:rFonts w:ascii="Times New Roman" w:hAnsi="Times New Roman"/>
        </w:rPr>
        <w:t>ből</w:t>
      </w:r>
      <w:proofErr w:type="spellEnd"/>
      <w:r w:rsidRPr="00EF6904">
        <w:rPr>
          <w:rFonts w:ascii="Times New Roman" w:hAnsi="Times New Roman"/>
        </w:rPr>
        <w:t xml:space="preserve"> eredő kötelezettségek teljesítésére vonatkozó oktatások megszervezése és lebonyolítása;</w:t>
      </w:r>
    </w:p>
    <w:p w:rsidR="00FE1642" w:rsidRPr="00EF6904" w:rsidRDefault="00FE1642" w:rsidP="006D6915">
      <w:pPr>
        <w:numPr>
          <w:ilvl w:val="1"/>
          <w:numId w:val="58"/>
        </w:numPr>
        <w:spacing w:after="240"/>
        <w:ind w:left="567" w:hanging="425"/>
        <w:jc w:val="both"/>
        <w:rPr>
          <w:rFonts w:ascii="Times New Roman" w:hAnsi="Times New Roman"/>
        </w:rPr>
      </w:pPr>
      <w:r w:rsidRPr="00EF6904">
        <w:rPr>
          <w:rFonts w:ascii="Times New Roman" w:hAnsi="Times New Roman"/>
        </w:rPr>
        <w:t xml:space="preserve">a pénzügyi és vagyoni korlátozó intézkedéseket elrendelő uniós jogi aktusok és ENSZ BT határozatok haladéktalan és teljes körű végrehajtásának és dokumentálásának ellenőrzése. </w:t>
      </w:r>
    </w:p>
    <w:p w:rsidR="00FE1642" w:rsidRPr="00EF6904" w:rsidRDefault="00FE1642" w:rsidP="00FE1642">
      <w:pPr>
        <w:spacing w:after="120"/>
        <w:jc w:val="both"/>
        <w:rPr>
          <w:rFonts w:ascii="Times New Roman" w:hAnsi="Times New Roman"/>
          <w:b/>
        </w:rPr>
      </w:pPr>
      <w:r w:rsidRPr="00EF6904">
        <w:rPr>
          <w:rFonts w:ascii="Times New Roman" w:hAnsi="Times New Roman"/>
          <w:b/>
        </w:rPr>
        <w:t>A kijelölt vezető az ellenőrzéseket az alábbiak szerint hajtja végre:</w:t>
      </w:r>
    </w:p>
    <w:p w:rsidR="00FE1642" w:rsidRPr="00EF6904" w:rsidRDefault="00FE1642" w:rsidP="006D6915">
      <w:pPr>
        <w:pStyle w:val="Listaszerbekezds"/>
        <w:numPr>
          <w:ilvl w:val="0"/>
          <w:numId w:val="60"/>
        </w:numPr>
        <w:spacing w:after="120"/>
        <w:ind w:left="567" w:hanging="283"/>
        <w:jc w:val="both"/>
        <w:rPr>
          <w:rFonts w:ascii="Times New Roman" w:hAnsi="Times New Roman"/>
        </w:rPr>
      </w:pPr>
      <w:r w:rsidRPr="00EF6904">
        <w:rPr>
          <w:rFonts w:ascii="Times New Roman" w:hAnsi="Times New Roman"/>
        </w:rPr>
        <w:t>az a)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Pmt. alapján kötelezően rögzítendő adatok és okiratok, valamint az ügyfelek kockázati szintje meghatározásának naprakészségét.</w:t>
      </w:r>
    </w:p>
    <w:p w:rsidR="00FE1642" w:rsidRPr="00EF6904" w:rsidRDefault="00FE1642" w:rsidP="006D6915">
      <w:pPr>
        <w:pStyle w:val="Listaszerbekezds"/>
        <w:numPr>
          <w:ilvl w:val="0"/>
          <w:numId w:val="60"/>
        </w:numPr>
        <w:spacing w:after="120"/>
        <w:ind w:left="567" w:hanging="283"/>
        <w:jc w:val="both"/>
        <w:rPr>
          <w:rFonts w:ascii="Times New Roman" w:hAnsi="Times New Roman"/>
        </w:rPr>
      </w:pPr>
      <w:r w:rsidRPr="00EF6904">
        <w:rPr>
          <w:rFonts w:ascii="Times New Roman" w:hAnsi="Times New Roman"/>
        </w:rPr>
        <w:t>a b) pontban meghatározott feladatkörében eljárva, folyamatba építve köteles ellenőrizni, hogy a foglalkoztatottak a bejelentésre okot adó körülményeket felismerték-e;</w:t>
      </w:r>
    </w:p>
    <w:p w:rsidR="00FE1642" w:rsidRPr="00EF6904" w:rsidRDefault="00FE1642" w:rsidP="006D6915">
      <w:pPr>
        <w:pStyle w:val="Listaszerbekezds"/>
        <w:numPr>
          <w:ilvl w:val="0"/>
          <w:numId w:val="60"/>
        </w:numPr>
        <w:spacing w:after="240"/>
        <w:ind w:left="567" w:hanging="283"/>
        <w:jc w:val="both"/>
        <w:rPr>
          <w:rFonts w:ascii="Times New Roman" w:hAnsi="Times New Roman"/>
        </w:rPr>
      </w:pPr>
      <w:r w:rsidRPr="00EF6904">
        <w:rPr>
          <w:rFonts w:ascii="Times New Roman" w:hAnsi="Times New Roman"/>
        </w:rPr>
        <w:t>a c) pontban meghatározott feladatkörében eljárva évente köteles ellenőrizni, hogy a Pmt. rendelkezéseinek végrehajtását igazoló nyilvántartások naprakészek-e (bejelentésekről, oktatásokról, megkeresések teljesítéséről).</w:t>
      </w:r>
    </w:p>
    <w:p w:rsidR="00FE1642" w:rsidRPr="00EF6904" w:rsidRDefault="00FE1642" w:rsidP="00FE1642">
      <w:pPr>
        <w:spacing w:after="240"/>
        <w:jc w:val="both"/>
        <w:rPr>
          <w:rFonts w:ascii="Times New Roman" w:hAnsi="Times New Roman"/>
        </w:rPr>
      </w:pPr>
      <w:r w:rsidRPr="00EF6904">
        <w:rPr>
          <w:rFonts w:ascii="Times New Roman" w:hAnsi="Times New Roman"/>
        </w:rPr>
        <w:t>A kijelölt vezető az a) és c) pontban meghatározott ellenőrzés eredményét, valamint mulasztás, szabályszegés megállapítása esetén az arra tett intézkedéseket írásban rögzíti. Az a)-c) pontjában meghatározott ellenőrzés kiterjed az alvállalkozóra is.</w:t>
      </w:r>
    </w:p>
    <w:p w:rsidR="00FE1642" w:rsidRPr="00EF6904" w:rsidRDefault="00FD2538" w:rsidP="00FD2538">
      <w:pPr>
        <w:pStyle w:val="Listaszerbekezds"/>
        <w:spacing w:after="240"/>
        <w:ind w:left="0"/>
        <w:jc w:val="both"/>
        <w:rPr>
          <w:rFonts w:ascii="Times New Roman" w:hAnsi="Times New Roman"/>
          <w:b/>
        </w:rPr>
      </w:pPr>
      <w:r>
        <w:rPr>
          <w:rFonts w:ascii="Times New Roman" w:hAnsi="Times New Roman"/>
          <w:b/>
          <w:lang w:val="hu-HU"/>
        </w:rPr>
        <w:lastRenderedPageBreak/>
        <w:t xml:space="preserve">B. </w:t>
      </w:r>
      <w:r w:rsidR="00FE1642" w:rsidRPr="00EF6904">
        <w:rPr>
          <w:rFonts w:ascii="Times New Roman" w:hAnsi="Times New Roman"/>
          <w:b/>
          <w:lang w:val="hu-HU"/>
        </w:rPr>
        <w:t>Belső névtelenséget biztosító értesítési rendszer</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EF6904">
        <w:rPr>
          <w:rFonts w:ascii="Times New Roman" w:hAnsi="Times New Roman"/>
        </w:rPr>
        <w:t>Pmt</w:t>
      </w:r>
      <w:proofErr w:type="spellEnd"/>
      <w:r w:rsidRPr="00EF6904">
        <w:rPr>
          <w:rFonts w:ascii="Times New Roman" w:hAnsi="Times New Roman"/>
        </w:rPr>
        <w:t xml:space="preserve">. rendelkezéseinek Szolgáltató általi megsértéséről a kivizsgálására jogosult személy (kijelölt vezető) vagy szervezeti egység részére. </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belső névtelenséget biztosító értesítési rendszert minden olyan szolgáltató kiépíti, ahol legalább 2 fő foglalkoztatott vesz részt a </w:t>
      </w:r>
      <w:proofErr w:type="spellStart"/>
      <w:r w:rsidRPr="00EF6904">
        <w:rPr>
          <w:rFonts w:ascii="Times New Roman" w:hAnsi="Times New Roman"/>
        </w:rPr>
        <w:t>Pmt</w:t>
      </w:r>
      <w:proofErr w:type="spellEnd"/>
      <w:r w:rsidRPr="00EF6904">
        <w:rPr>
          <w:rFonts w:ascii="Times New Roman" w:hAnsi="Times New Roman"/>
        </w:rPr>
        <w:t>. szerinti tevékenység ellátásában. E tekintetben a foglalkoztatottal egy tekintet alá esik az alvállalkozó.</w:t>
      </w:r>
    </w:p>
    <w:p w:rsidR="00FE1642" w:rsidRPr="00EF6904" w:rsidRDefault="00FE1642" w:rsidP="00FE1642">
      <w:pPr>
        <w:spacing w:after="240"/>
        <w:jc w:val="both"/>
        <w:rPr>
          <w:rFonts w:ascii="Times New Roman" w:hAnsi="Times New Roman"/>
        </w:rPr>
      </w:pPr>
      <w:r w:rsidRPr="00EF6904">
        <w:rPr>
          <w:rFonts w:ascii="Times New Roman" w:hAnsi="Times New Roman"/>
        </w:rPr>
        <w:t>A Szolgáltató köteles az értesítésben foglaltakat 8 napon belül kivizsgálni, a vizsgálat eredményéről és a meghozott intézkedésekről feljegyzést készíteni.</w:t>
      </w:r>
    </w:p>
    <w:p w:rsidR="00FE1642" w:rsidRPr="00EF6904" w:rsidRDefault="00FE1642" w:rsidP="00FE1642">
      <w:pPr>
        <w:spacing w:after="240"/>
        <w:jc w:val="both"/>
        <w:rPr>
          <w:rFonts w:ascii="Times New Roman" w:hAnsi="Times New Roman"/>
          <w:b/>
        </w:rPr>
      </w:pPr>
      <w:r w:rsidRPr="00EF6904">
        <w:rPr>
          <w:rFonts w:ascii="Times New Roman" w:hAnsi="Times New Roman"/>
        </w:rPr>
        <w:t>A belső, névtelenséget biztosító értesítési rendszer kiépítésére köteles minden olyan szolgáltató, ahol legalább 2 fő foglalkoztatott (</w:t>
      </w:r>
      <w:r w:rsidRPr="00EF6904">
        <w:rPr>
          <w:rFonts w:ascii="Times New Roman" w:hAnsi="Times New Roman"/>
          <w:i/>
        </w:rPr>
        <w:t>segítő családtag</w:t>
      </w:r>
      <w:r w:rsidRPr="00EF6904">
        <w:rPr>
          <w:rFonts w:ascii="Times New Roman" w:hAnsi="Times New Roman"/>
        </w:rPr>
        <w:t xml:space="preserve">, alvállalkozó) vesz részt a </w:t>
      </w:r>
      <w:proofErr w:type="spellStart"/>
      <w:r w:rsidRPr="00EF6904">
        <w:rPr>
          <w:rFonts w:ascii="Times New Roman" w:hAnsi="Times New Roman"/>
        </w:rPr>
        <w:t>Pmt</w:t>
      </w:r>
      <w:proofErr w:type="spellEnd"/>
      <w:r w:rsidRPr="00EF6904">
        <w:rPr>
          <w:rFonts w:ascii="Times New Roman" w:hAnsi="Times New Roman"/>
        </w:rPr>
        <w:t xml:space="preserve">. szerinti tevékenység ellátásában. </w:t>
      </w:r>
    </w:p>
    <w:p w:rsidR="00254A8F" w:rsidRPr="00254A8F" w:rsidRDefault="00FE1642" w:rsidP="00F60262">
      <w:pPr>
        <w:pStyle w:val="Listaszerbekezds"/>
        <w:numPr>
          <w:ilvl w:val="0"/>
          <w:numId w:val="34"/>
        </w:numPr>
        <w:spacing w:before="360" w:after="240"/>
        <w:ind w:left="1077" w:hanging="567"/>
        <w:jc w:val="both"/>
        <w:rPr>
          <w:rFonts w:ascii="Times New Roman" w:hAnsi="Times New Roman"/>
        </w:rPr>
      </w:pPr>
      <w:r w:rsidRPr="00254A8F">
        <w:rPr>
          <w:rFonts w:ascii="Times New Roman" w:hAnsi="Times New Roman"/>
          <w:b/>
        </w:rPr>
        <w:t>A pénzügyi és vagyoni korlátozó intézkedések megfelelő végrehajtása érdekében üzemeltetett szűrő-monitoring rendszer típusa, működéseilletve a pénzügyi és vagyoni korlátozó intézkedéssel érintetteket tartalmazó listák alapján történő szűrés belső eljárásrendje</w:t>
      </w:r>
    </w:p>
    <w:p w:rsidR="00FE1642" w:rsidRPr="00254A8F" w:rsidRDefault="00FE1642" w:rsidP="00254A8F">
      <w:pPr>
        <w:pStyle w:val="Listaszerbekezds"/>
        <w:spacing w:before="360" w:after="240"/>
        <w:ind w:left="0"/>
        <w:jc w:val="both"/>
        <w:rPr>
          <w:rFonts w:ascii="Times New Roman" w:hAnsi="Times New Roman"/>
          <w:lang w:val="hu-HU" w:eastAsia="hu-HU"/>
        </w:rPr>
      </w:pPr>
      <w:r w:rsidRPr="00254A8F">
        <w:rPr>
          <w:rFonts w:ascii="Times New Roman" w:hAnsi="Times New Roman"/>
          <w:lang w:val="hu-HU" w:eastAsia="hu-HU"/>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rsidR="00FE1642" w:rsidRPr="00EF6904" w:rsidRDefault="00FE1642" w:rsidP="00FE1642">
      <w:pPr>
        <w:spacing w:after="240"/>
        <w:jc w:val="both"/>
        <w:rPr>
          <w:rFonts w:ascii="Times New Roman" w:hAnsi="Times New Roman"/>
        </w:rPr>
      </w:pPr>
      <w:r w:rsidRPr="00EF6904">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rsidR="00FE1642" w:rsidRPr="00EF6904" w:rsidRDefault="00FE1642" w:rsidP="00FE1642">
      <w:pPr>
        <w:widowControl/>
        <w:autoSpaceDE/>
        <w:autoSpaceDN/>
        <w:adjustRightInd/>
        <w:spacing w:after="120"/>
        <w:rPr>
          <w:rFonts w:ascii="Times New Roman" w:hAnsi="Times New Roman"/>
        </w:rPr>
      </w:pPr>
      <w:r w:rsidRPr="00EF6904">
        <w:rPr>
          <w:rFonts w:ascii="Times New Roman" w:hAnsi="Times New Roman"/>
        </w:rPr>
        <w:t>A Szolgáltató a szűrést ügyfele vonatkozásában különösen az alábbi viszonylatokban köteles elvégezni:</w:t>
      </w:r>
    </w:p>
    <w:p w:rsidR="00FE1642" w:rsidRPr="00EF6904" w:rsidRDefault="00FE1642" w:rsidP="006D6915">
      <w:pPr>
        <w:numPr>
          <w:ilvl w:val="0"/>
          <w:numId w:val="15"/>
        </w:numPr>
        <w:ind w:left="567" w:hanging="283"/>
        <w:jc w:val="both"/>
        <w:rPr>
          <w:rFonts w:ascii="Times New Roman" w:hAnsi="Times New Roman"/>
        </w:rPr>
      </w:pPr>
      <w:r w:rsidRPr="00EF6904">
        <w:rPr>
          <w:rFonts w:ascii="Times New Roman" w:hAnsi="Times New Roman"/>
        </w:rPr>
        <w:t xml:space="preserve">külföldön bejegyzett ügyfél szervezet; </w:t>
      </w:r>
    </w:p>
    <w:p w:rsidR="00FE1642" w:rsidRPr="00EF6904" w:rsidRDefault="00FE1642" w:rsidP="006D6915">
      <w:pPr>
        <w:numPr>
          <w:ilvl w:val="0"/>
          <w:numId w:val="15"/>
        </w:numPr>
        <w:ind w:left="567" w:hanging="283"/>
        <w:jc w:val="both"/>
        <w:rPr>
          <w:rFonts w:ascii="Times New Roman" w:hAnsi="Times New Roman"/>
        </w:rPr>
      </w:pPr>
      <w:r w:rsidRPr="00EF6904">
        <w:rPr>
          <w:rFonts w:ascii="Times New Roman" w:hAnsi="Times New Roman"/>
        </w:rPr>
        <w:lastRenderedPageBreak/>
        <w:t>nem magyar állampolgárságú vezető tisztségviselők;</w:t>
      </w:r>
    </w:p>
    <w:p w:rsidR="00FE1642" w:rsidRPr="00EF6904" w:rsidRDefault="00FE1642" w:rsidP="006D6915">
      <w:pPr>
        <w:numPr>
          <w:ilvl w:val="0"/>
          <w:numId w:val="15"/>
        </w:numPr>
        <w:ind w:left="567" w:hanging="283"/>
        <w:jc w:val="both"/>
        <w:rPr>
          <w:rFonts w:ascii="Times New Roman" w:hAnsi="Times New Roman"/>
        </w:rPr>
      </w:pPr>
      <w:r w:rsidRPr="00EF6904">
        <w:rPr>
          <w:rFonts w:ascii="Times New Roman" w:hAnsi="Times New Roman"/>
        </w:rPr>
        <w:t>nem magyar állampolgárságú tényleges tulajdonosok;</w:t>
      </w:r>
    </w:p>
    <w:p w:rsidR="00FE1642" w:rsidRPr="00EF6904" w:rsidRDefault="00FE1642" w:rsidP="006D6915">
      <w:pPr>
        <w:numPr>
          <w:ilvl w:val="0"/>
          <w:numId w:val="15"/>
        </w:numPr>
        <w:spacing w:after="240"/>
        <w:ind w:left="567" w:hanging="283"/>
        <w:jc w:val="both"/>
        <w:rPr>
          <w:rFonts w:ascii="Times New Roman" w:hAnsi="Times New Roman"/>
        </w:rPr>
      </w:pPr>
      <w:r w:rsidRPr="00EF6904">
        <w:rPr>
          <w:rFonts w:ascii="Times New Roman" w:hAnsi="Times New Roman"/>
        </w:rPr>
        <w:t>ügyfél szervezetben tag külföldi bejegyzésű szervezet.</w:t>
      </w:r>
    </w:p>
    <w:p w:rsidR="00FE1642" w:rsidRPr="00EF6904" w:rsidRDefault="00FE1642" w:rsidP="00FE1642">
      <w:pPr>
        <w:spacing w:after="240"/>
        <w:jc w:val="both"/>
        <w:rPr>
          <w:rFonts w:ascii="Times New Roman" w:hAnsi="Times New Roman"/>
        </w:rPr>
      </w:pPr>
      <w:r w:rsidRPr="00EF6904">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rsidR="004617EC" w:rsidRDefault="004617EC" w:rsidP="00FE1642">
      <w:pPr>
        <w:spacing w:after="240"/>
        <w:jc w:val="both"/>
        <w:rPr>
          <w:rFonts w:ascii="Times New Roman" w:hAnsi="Times New Roman"/>
        </w:rPr>
      </w:pPr>
    </w:p>
    <w:p w:rsidR="004617EC" w:rsidRDefault="004617EC" w:rsidP="00FE1642">
      <w:pPr>
        <w:spacing w:after="240"/>
        <w:jc w:val="both"/>
        <w:rPr>
          <w:rFonts w:ascii="Times New Roman" w:hAnsi="Times New Roman"/>
        </w:rPr>
      </w:pP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rsidR="00FE1642" w:rsidRPr="00EF6904" w:rsidRDefault="00FE1642" w:rsidP="00FE1642">
      <w:pPr>
        <w:spacing w:after="240"/>
        <w:jc w:val="both"/>
        <w:rPr>
          <w:rFonts w:ascii="Times New Roman" w:hAnsi="Times New Roman"/>
        </w:rPr>
      </w:pPr>
      <w:r w:rsidRPr="00EF6904">
        <w:rPr>
          <w:rFonts w:ascii="Times New Roman" w:hAnsi="Times New Roman"/>
        </w:rPr>
        <w:t>Automatikusan működő szűrőrendszer üzemeltetése esetén az alkalmazott rendszerrel kapcsolatosan követelmény, hogy a szűrések idejét és eredményét automatikusan naplózza a program.</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rsidR="00FE1642" w:rsidRDefault="00FE1642" w:rsidP="00FE1642">
      <w:pPr>
        <w:jc w:val="both"/>
        <w:rPr>
          <w:rFonts w:ascii="Times New Roman" w:hAnsi="Times New Roman"/>
        </w:rPr>
      </w:pPr>
      <w:r w:rsidRPr="00EF6904">
        <w:rPr>
          <w:rFonts w:ascii="Times New Roman" w:hAnsi="Times New Roman"/>
        </w:rPr>
        <w:t>A Pénzmosás és Terrorizmusfinanszírozás Elleni Iroda az alábbi hivatkozáson teszi közzé a korlátozó intézkedéseket elrendelő uniós jogi aktusokról és ENSZ BT határozatokról a tájékoztatást:</w:t>
      </w:r>
    </w:p>
    <w:p w:rsidR="00CD47C7" w:rsidRPr="00EF6904" w:rsidRDefault="00CD47C7" w:rsidP="00FE1642">
      <w:pPr>
        <w:jc w:val="both"/>
        <w:rPr>
          <w:rFonts w:ascii="Times New Roman" w:hAnsi="Times New Roman"/>
        </w:rPr>
      </w:pPr>
    </w:p>
    <w:p w:rsidR="00FE1642" w:rsidRPr="00EF6904" w:rsidRDefault="006022A8" w:rsidP="00FE1642">
      <w:pPr>
        <w:spacing w:after="120"/>
        <w:jc w:val="both"/>
        <w:rPr>
          <w:rFonts w:ascii="Times New Roman" w:hAnsi="Times New Roman"/>
        </w:rPr>
      </w:pPr>
      <w:hyperlink r:id="rId10" w:history="1">
        <w:r w:rsidR="00FE1642" w:rsidRPr="00EF6904">
          <w:rPr>
            <w:rStyle w:val="Hiperhivatkozs"/>
            <w:rFonts w:ascii="Times New Roman" w:hAnsi="Times New Roman"/>
          </w:rPr>
          <w:t>https://www.nav.gov.hu/nav/penzmosas/korlatozo_intezkedesek/Penzugyi_es_vagyoni_k20151209.html</w:t>
        </w:r>
      </w:hyperlink>
      <w:r w:rsidR="00FE1642" w:rsidRPr="00EF6904">
        <w:rPr>
          <w:rFonts w:ascii="Times New Roman" w:hAnsi="Times New Roman"/>
        </w:rPr>
        <w:t xml:space="preserve"> </w:t>
      </w:r>
    </w:p>
    <w:p w:rsidR="00FE1642" w:rsidRPr="00EF6904" w:rsidRDefault="00FE1642" w:rsidP="00FE1642">
      <w:pPr>
        <w:spacing w:after="240"/>
        <w:jc w:val="both"/>
        <w:rPr>
          <w:rFonts w:ascii="Times New Roman" w:hAnsi="Times New Roman"/>
        </w:rPr>
      </w:pPr>
      <w:r w:rsidRPr="00EF6904">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rsidR="000C2D07" w:rsidRPr="00254A8F" w:rsidRDefault="000C2D07" w:rsidP="00F60262">
      <w:pPr>
        <w:pStyle w:val="Listaszerbekezds"/>
        <w:widowControl/>
        <w:numPr>
          <w:ilvl w:val="0"/>
          <w:numId w:val="34"/>
        </w:numPr>
        <w:autoSpaceDE/>
        <w:autoSpaceDN/>
        <w:adjustRightInd/>
        <w:spacing w:before="360" w:after="240"/>
        <w:ind w:left="851" w:hanging="567"/>
        <w:jc w:val="center"/>
        <w:rPr>
          <w:rFonts w:ascii="Times New Roman" w:hAnsi="Times New Roman"/>
        </w:rPr>
      </w:pPr>
      <w:r w:rsidRPr="00254A8F">
        <w:rPr>
          <w:rFonts w:ascii="Times New Roman" w:hAnsi="Times New Roman"/>
          <w:b/>
        </w:rPr>
        <w:t>Az Európai Unió és az ENSZ Biztonsági Tanácsa által elrendelt pénzügyi és vagyoni korlátozó intézkedéssel érintetteket tartalmazó listák elérhetőségei</w:t>
      </w:r>
    </w:p>
    <w:p w:rsidR="000C2D07" w:rsidRPr="00EF6904" w:rsidRDefault="000C2D07" w:rsidP="000C2D07">
      <w:pPr>
        <w:jc w:val="both"/>
        <w:rPr>
          <w:rFonts w:ascii="Times New Roman" w:hAnsi="Times New Roman"/>
        </w:rPr>
      </w:pPr>
      <w:r w:rsidRPr="00EF6904">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rsidR="000C2D07" w:rsidRPr="00EF6904" w:rsidRDefault="006022A8" w:rsidP="000C2D07">
      <w:pPr>
        <w:spacing w:after="120"/>
        <w:rPr>
          <w:rFonts w:ascii="Times New Roman" w:hAnsi="Times New Roman"/>
        </w:rPr>
      </w:pPr>
      <w:hyperlink r:id="rId11" w:history="1">
        <w:r w:rsidR="000C2D07" w:rsidRPr="00EF6904">
          <w:rPr>
            <w:rStyle w:val="Hiperhivatkozs"/>
            <w:rFonts w:ascii="Times New Roman" w:hAnsi="Times New Roman"/>
          </w:rPr>
          <w:t>https://eeas.europa.eu/headquarters/headquarters-homepage/8442/consolidated-list-sanctions_en</w:t>
        </w:r>
      </w:hyperlink>
    </w:p>
    <w:p w:rsidR="000C2D07" w:rsidRPr="00EF6904" w:rsidRDefault="000C2D07" w:rsidP="000C2D07">
      <w:pPr>
        <w:rPr>
          <w:rFonts w:ascii="Times New Roman" w:hAnsi="Times New Roman"/>
        </w:rPr>
      </w:pPr>
      <w:r w:rsidRPr="00EF6904">
        <w:rPr>
          <w:rFonts w:ascii="Times New Roman" w:hAnsi="Times New Roman"/>
        </w:rPr>
        <w:t>A frissített (konszolidált) ENSZ szankciós lista az alábbi hivatkozáson érhető el:</w:t>
      </w:r>
    </w:p>
    <w:p w:rsidR="000C2D07" w:rsidRPr="00EF6904" w:rsidRDefault="006022A8" w:rsidP="000C2D07">
      <w:pPr>
        <w:spacing w:after="240"/>
        <w:rPr>
          <w:rFonts w:ascii="Times New Roman" w:hAnsi="Times New Roman"/>
        </w:rPr>
      </w:pPr>
      <w:hyperlink r:id="rId12" w:history="1">
        <w:r w:rsidR="000C2D07" w:rsidRPr="00EF6904">
          <w:rPr>
            <w:rStyle w:val="Hiperhivatkozs"/>
            <w:rFonts w:ascii="Times New Roman" w:hAnsi="Times New Roman"/>
          </w:rPr>
          <w:t>https://www.un.org/securitycouncil/content/un-sc-consolidated-list</w:t>
        </w:r>
      </w:hyperlink>
      <w:r w:rsidR="000C2D07" w:rsidRPr="00EF6904">
        <w:rPr>
          <w:rFonts w:ascii="Times New Roman" w:hAnsi="Times New Roman"/>
        </w:rPr>
        <w:t xml:space="preserve"> </w:t>
      </w:r>
    </w:p>
    <w:p w:rsidR="000C2D07" w:rsidRPr="00EF6904" w:rsidRDefault="00FD2538" w:rsidP="000C2D07">
      <w:pPr>
        <w:pStyle w:val="Cmsor4"/>
        <w:spacing w:before="0" w:after="0"/>
        <w:ind w:right="-1"/>
        <w:jc w:val="center"/>
        <w:rPr>
          <w:i/>
          <w:sz w:val="24"/>
          <w:szCs w:val="24"/>
        </w:rPr>
      </w:pPr>
      <w:r>
        <w:rPr>
          <w:i/>
          <w:sz w:val="24"/>
          <w:szCs w:val="24"/>
        </w:rPr>
        <w:br w:type="page"/>
      </w:r>
    </w:p>
    <w:p w:rsidR="000C2D07" w:rsidRPr="00EF6904" w:rsidRDefault="000C2D07" w:rsidP="000C2D07">
      <w:pPr>
        <w:pStyle w:val="Cmsor4"/>
        <w:spacing w:before="0" w:after="0"/>
        <w:ind w:right="-1"/>
        <w:jc w:val="center"/>
        <w:rPr>
          <w:sz w:val="24"/>
          <w:szCs w:val="24"/>
        </w:rPr>
      </w:pPr>
      <w:r w:rsidRPr="00EF6904">
        <w:rPr>
          <w:sz w:val="24"/>
          <w:szCs w:val="24"/>
        </w:rPr>
        <w:lastRenderedPageBreak/>
        <w:t>MELLÉKLETEK</w:t>
      </w:r>
    </w:p>
    <w:p w:rsidR="000C2D07" w:rsidRPr="00EF6904" w:rsidRDefault="000C2D07" w:rsidP="000C2D07">
      <w:pPr>
        <w:ind w:right="-1"/>
        <w:rPr>
          <w:rFonts w:ascii="Times New Roman" w:hAnsi="Times New Roman"/>
        </w:rPr>
      </w:pPr>
    </w:p>
    <w:p w:rsidR="000C2D07" w:rsidRPr="00EF6904" w:rsidRDefault="000C2D07" w:rsidP="000C2D07">
      <w:pPr>
        <w:widowControl/>
        <w:numPr>
          <w:ilvl w:val="0"/>
          <w:numId w:val="2"/>
        </w:numPr>
        <w:tabs>
          <w:tab w:val="left" w:pos="284"/>
          <w:tab w:val="left" w:pos="709"/>
        </w:tabs>
        <w:autoSpaceDE/>
        <w:autoSpaceDN/>
        <w:adjustRightInd/>
        <w:spacing w:line="360" w:lineRule="auto"/>
        <w:ind w:right="-1"/>
        <w:jc w:val="both"/>
        <w:rPr>
          <w:rFonts w:ascii="Times New Roman" w:hAnsi="Times New Roman"/>
        </w:rPr>
      </w:pPr>
      <w:r w:rsidRPr="00EF6904">
        <w:rPr>
          <w:rFonts w:ascii="Times New Roman" w:hAnsi="Times New Roman"/>
        </w:rPr>
        <w:t xml:space="preserve">ügyfél-átvilágítási adatlap; </w:t>
      </w:r>
    </w:p>
    <w:p w:rsidR="000C2D07" w:rsidRPr="00EF6904" w:rsidRDefault="000C2D07" w:rsidP="000C2D07">
      <w:pPr>
        <w:widowControl/>
        <w:numPr>
          <w:ilvl w:val="0"/>
          <w:numId w:val="2"/>
        </w:numPr>
        <w:tabs>
          <w:tab w:val="left" w:pos="284"/>
          <w:tab w:val="left" w:pos="709"/>
        </w:tabs>
        <w:autoSpaceDE/>
        <w:autoSpaceDN/>
        <w:adjustRightInd/>
        <w:spacing w:line="360" w:lineRule="auto"/>
        <w:ind w:right="-1"/>
        <w:jc w:val="both"/>
        <w:rPr>
          <w:rFonts w:ascii="Times New Roman" w:hAnsi="Times New Roman"/>
        </w:rPr>
      </w:pPr>
      <w:r w:rsidRPr="00EF6904">
        <w:rPr>
          <w:rFonts w:ascii="Times New Roman" w:hAnsi="Times New Roman"/>
        </w:rPr>
        <w:t>kiemelt közszereplői nyilatkozat;</w:t>
      </w:r>
    </w:p>
    <w:p w:rsidR="000C2D07" w:rsidRPr="00EF6904" w:rsidRDefault="000C2D07" w:rsidP="000C2D07">
      <w:pPr>
        <w:widowControl/>
        <w:numPr>
          <w:ilvl w:val="0"/>
          <w:numId w:val="2"/>
        </w:numPr>
        <w:tabs>
          <w:tab w:val="left" w:pos="284"/>
          <w:tab w:val="left" w:pos="709"/>
        </w:tabs>
        <w:autoSpaceDE/>
        <w:autoSpaceDN/>
        <w:adjustRightInd/>
        <w:spacing w:line="360" w:lineRule="auto"/>
        <w:ind w:right="-1"/>
        <w:jc w:val="both"/>
        <w:rPr>
          <w:rFonts w:ascii="Times New Roman" w:hAnsi="Times New Roman"/>
        </w:rPr>
      </w:pPr>
      <w:r w:rsidRPr="00EF6904">
        <w:rPr>
          <w:rFonts w:ascii="Times New Roman" w:hAnsi="Times New Roman"/>
          <w:bCs/>
          <w:iCs/>
        </w:rPr>
        <w:t xml:space="preserve">vagyon forrását igazoló nyilatkozat; </w:t>
      </w:r>
    </w:p>
    <w:p w:rsidR="000C2D07" w:rsidRPr="00EF6904" w:rsidRDefault="000C2D07" w:rsidP="000C2D07">
      <w:pPr>
        <w:numPr>
          <w:ilvl w:val="0"/>
          <w:numId w:val="2"/>
        </w:numPr>
        <w:tabs>
          <w:tab w:val="left" w:pos="284"/>
          <w:tab w:val="left" w:pos="709"/>
        </w:tabs>
        <w:spacing w:line="360" w:lineRule="auto"/>
        <w:jc w:val="both"/>
        <w:outlineLvl w:val="0"/>
        <w:rPr>
          <w:rFonts w:ascii="Times New Roman" w:hAnsi="Times New Roman"/>
          <w:bCs/>
        </w:rPr>
      </w:pPr>
      <w:r w:rsidRPr="00EF6904">
        <w:rPr>
          <w:rFonts w:ascii="Times New Roman" w:hAnsi="Times New Roman"/>
        </w:rPr>
        <w:t>bejelentés a kijelölt személy részére</w:t>
      </w:r>
      <w:r w:rsidRPr="00EF6904">
        <w:rPr>
          <w:rFonts w:ascii="Times New Roman" w:hAnsi="Times New Roman"/>
          <w:bCs/>
        </w:rPr>
        <w:t>;</w:t>
      </w:r>
    </w:p>
    <w:p w:rsidR="000C2D07" w:rsidRPr="00EF6904" w:rsidRDefault="000C2D07" w:rsidP="000C2D07">
      <w:pPr>
        <w:numPr>
          <w:ilvl w:val="0"/>
          <w:numId w:val="2"/>
        </w:numPr>
        <w:tabs>
          <w:tab w:val="left" w:pos="284"/>
          <w:tab w:val="left" w:pos="709"/>
        </w:tabs>
        <w:spacing w:line="360" w:lineRule="auto"/>
        <w:jc w:val="both"/>
        <w:outlineLvl w:val="0"/>
        <w:rPr>
          <w:rFonts w:ascii="Times New Roman" w:hAnsi="Times New Roman"/>
          <w:bCs/>
        </w:rPr>
      </w:pPr>
      <w:r w:rsidRPr="00EF6904">
        <w:rPr>
          <w:rFonts w:ascii="Times New Roman" w:hAnsi="Times New Roman"/>
          <w:bCs/>
        </w:rPr>
        <w:t>oktatási tematika;</w:t>
      </w:r>
    </w:p>
    <w:p w:rsidR="000C2D07" w:rsidRPr="00EF6904" w:rsidRDefault="000C2D07" w:rsidP="000C2D07">
      <w:pPr>
        <w:numPr>
          <w:ilvl w:val="0"/>
          <w:numId w:val="2"/>
        </w:numPr>
        <w:spacing w:after="240" w:line="360" w:lineRule="auto"/>
        <w:ind w:left="499" w:hanging="357"/>
        <w:jc w:val="both"/>
        <w:rPr>
          <w:rFonts w:ascii="Times New Roman" w:hAnsi="Times New Roman"/>
          <w:bCs/>
        </w:rPr>
      </w:pPr>
      <w:r w:rsidRPr="00EF6904">
        <w:rPr>
          <w:rFonts w:ascii="Times New Roman" w:hAnsi="Times New Roman"/>
        </w:rPr>
        <w:t>az auditált elektronikus hírközlő eszköz és működtetésének minimum követelményei, auditálásának módja, valamint az ilyen eszköz útján végzett ügyfél-átvilágítás végrehajtása.</w:t>
      </w:r>
    </w:p>
    <w:p w:rsidR="000C2D07" w:rsidRPr="00EF6904" w:rsidRDefault="000C2D07" w:rsidP="000C2D07">
      <w:pPr>
        <w:widowControl/>
        <w:autoSpaceDE/>
        <w:autoSpaceDN/>
        <w:adjustRightInd/>
        <w:ind w:right="-1" w:firstLine="6096"/>
        <w:jc w:val="both"/>
        <w:rPr>
          <w:rFonts w:ascii="Times New Roman" w:hAnsi="Times New Roman"/>
          <w:bCs/>
        </w:rPr>
      </w:pPr>
      <w:r w:rsidRPr="00EF6904">
        <w:rPr>
          <w:rFonts w:ascii="Times New Roman" w:hAnsi="Times New Roman"/>
          <w:bCs/>
        </w:rPr>
        <w:t xml:space="preserve">                                </w:t>
      </w:r>
    </w:p>
    <w:p w:rsidR="000C2D07" w:rsidRPr="00EF6904" w:rsidRDefault="000C2D07" w:rsidP="00254A8F">
      <w:pPr>
        <w:widowControl/>
        <w:autoSpaceDE/>
        <w:autoSpaceDN/>
        <w:adjustRightInd/>
        <w:spacing w:after="120"/>
        <w:jc w:val="right"/>
        <w:rPr>
          <w:rFonts w:ascii="Times New Roman" w:hAnsi="Times New Roman"/>
          <w:b/>
          <w:bCs/>
          <w:i/>
        </w:rPr>
      </w:pPr>
      <w:r w:rsidRPr="00EF6904">
        <w:rPr>
          <w:rFonts w:ascii="Times New Roman" w:hAnsi="Times New Roman"/>
          <w:b/>
          <w:i/>
        </w:rPr>
        <w:br w:type="page"/>
      </w:r>
      <w:r w:rsidRPr="00EF6904">
        <w:rPr>
          <w:rFonts w:ascii="Times New Roman" w:hAnsi="Times New Roman"/>
          <w:b/>
          <w:i/>
        </w:rPr>
        <w:lastRenderedPageBreak/>
        <w:t>1. számú me</w:t>
      </w:r>
      <w:r w:rsidRPr="00EF6904">
        <w:rPr>
          <w:rFonts w:ascii="Times New Roman" w:hAnsi="Times New Roman"/>
          <w:b/>
          <w:bCs/>
          <w:i/>
        </w:rPr>
        <w:t>lléklet</w:t>
      </w:r>
    </w:p>
    <w:p w:rsidR="000C2D07" w:rsidRPr="00EF6904" w:rsidRDefault="000C2D07" w:rsidP="000C2D07">
      <w:pPr>
        <w:spacing w:after="120"/>
        <w:jc w:val="center"/>
        <w:rPr>
          <w:rFonts w:ascii="Times New Roman" w:hAnsi="Times New Roman"/>
          <w:b/>
          <w:bCs/>
          <w:iCs/>
        </w:rPr>
      </w:pPr>
      <w:r w:rsidRPr="00EF6904">
        <w:rPr>
          <w:rFonts w:ascii="Times New Roman" w:hAnsi="Times New Roman"/>
          <w:b/>
          <w:bCs/>
          <w:iCs/>
        </w:rPr>
        <w:t>ÜGYFÉL - ÁTVILÁGÍTÁSI ADATLAP</w:t>
      </w:r>
    </w:p>
    <w:p w:rsidR="000C2D07" w:rsidRPr="00EF6904" w:rsidRDefault="000C2D07" w:rsidP="000C2D07">
      <w:pPr>
        <w:ind w:left="284"/>
        <w:jc w:val="center"/>
        <w:rPr>
          <w:rFonts w:ascii="Times New Roman" w:hAnsi="Times New Roman"/>
          <w:b/>
          <w:bCs/>
          <w:iCs/>
        </w:rPr>
      </w:pPr>
      <w:r w:rsidRPr="00EF6904">
        <w:rPr>
          <w:rFonts w:ascii="Times New Roman" w:hAnsi="Times New Roman"/>
          <w:b/>
          <w:bCs/>
          <w:iCs/>
        </w:rPr>
        <w:t>a 2017. évi LIII. törvény 7-10. § és 27. §-</w:t>
      </w:r>
      <w:proofErr w:type="spellStart"/>
      <w:r w:rsidRPr="00EF6904">
        <w:rPr>
          <w:rFonts w:ascii="Times New Roman" w:hAnsi="Times New Roman"/>
          <w:b/>
          <w:bCs/>
          <w:iCs/>
        </w:rPr>
        <w:t>aiban</w:t>
      </w:r>
      <w:proofErr w:type="spellEnd"/>
      <w:r w:rsidRPr="00EF6904">
        <w:rPr>
          <w:rFonts w:ascii="Times New Roman" w:hAnsi="Times New Roman"/>
          <w:b/>
          <w:bCs/>
          <w:iCs/>
        </w:rPr>
        <w:t xml:space="preserve"> előírt kötelezettség végrehajtásához</w:t>
      </w:r>
    </w:p>
    <w:p w:rsidR="000C2D07" w:rsidRPr="00EF6904" w:rsidRDefault="000C2D07" w:rsidP="000C2D07">
      <w:pPr>
        <w:spacing w:after="240"/>
        <w:ind w:left="284"/>
        <w:jc w:val="center"/>
        <w:rPr>
          <w:rFonts w:ascii="Times New Roman" w:hAnsi="Times New Roman"/>
          <w:b/>
          <w:bCs/>
          <w:iCs/>
        </w:rPr>
      </w:pPr>
      <w:r w:rsidRPr="00EF6904">
        <w:rPr>
          <w:rFonts w:ascii="Times New Roman" w:hAnsi="Times New Roman"/>
          <w:b/>
          <w:bCs/>
          <w:iCs/>
        </w:rPr>
        <w:t>(formanyomtatvány)</w:t>
      </w:r>
    </w:p>
    <w:p w:rsidR="000C2D07" w:rsidRPr="00EF6904" w:rsidRDefault="000C2D07" w:rsidP="000C2D07">
      <w:pPr>
        <w:spacing w:after="120"/>
        <w:jc w:val="both"/>
        <w:rPr>
          <w:rFonts w:ascii="Times New Roman" w:hAnsi="Times New Roman"/>
          <w:b/>
        </w:rPr>
      </w:pPr>
      <w:r w:rsidRPr="00EF6904">
        <w:rPr>
          <w:rFonts w:ascii="Times New Roman" w:hAnsi="Times New Roman"/>
          <w:b/>
        </w:rPr>
        <w:t>I./1. Természetes személy ügyfél, vagy az ügyfél nevében vagy képviseletében eljáró természetes személy adatai:</w:t>
      </w:r>
    </w:p>
    <w:p w:rsidR="000C2D07" w:rsidRPr="00EF6904" w:rsidRDefault="000C2D07" w:rsidP="000C2D07">
      <w:pPr>
        <w:spacing w:after="120"/>
        <w:jc w:val="both"/>
        <w:rPr>
          <w:rFonts w:ascii="Times New Roman" w:hAnsi="Times New Roman"/>
        </w:rPr>
      </w:pPr>
      <w:r w:rsidRPr="00EF6904">
        <w:rPr>
          <w:rFonts w:ascii="Times New Roman" w:hAnsi="Times New Roman"/>
        </w:rPr>
        <w:t>(Képviseleti jogosultságot minden esetben ellenőrizni szükséges, okiratokról másolatot kell készíteni)</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családi és utónév:</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születési családi és utónév:</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állampolgárság:</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születési hely, idő:</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anyja születési neve:</w:t>
      </w:r>
    </w:p>
    <w:p w:rsidR="000C2D07" w:rsidRPr="00EF6904" w:rsidRDefault="000C2D07" w:rsidP="006D6915">
      <w:pPr>
        <w:numPr>
          <w:ilvl w:val="0"/>
          <w:numId w:val="17"/>
        </w:numPr>
        <w:ind w:left="426" w:hanging="142"/>
        <w:jc w:val="both"/>
        <w:rPr>
          <w:rFonts w:ascii="Times New Roman" w:hAnsi="Times New Roman"/>
        </w:rPr>
      </w:pPr>
      <w:r w:rsidRPr="00EF6904">
        <w:rPr>
          <w:rFonts w:ascii="Times New Roman" w:hAnsi="Times New Roman"/>
        </w:rPr>
        <w:t>lakcím, ennek hiányában tartózkodási hely:</w:t>
      </w:r>
    </w:p>
    <w:p w:rsidR="000C2D07" w:rsidRPr="00EF6904" w:rsidRDefault="000C2D07" w:rsidP="006D6915">
      <w:pPr>
        <w:numPr>
          <w:ilvl w:val="0"/>
          <w:numId w:val="17"/>
        </w:numPr>
        <w:spacing w:after="120"/>
        <w:ind w:left="426" w:hanging="142"/>
        <w:jc w:val="both"/>
        <w:rPr>
          <w:rFonts w:ascii="Times New Roman" w:hAnsi="Times New Roman"/>
        </w:rPr>
      </w:pPr>
      <w:r w:rsidRPr="00EF6904">
        <w:rPr>
          <w:rFonts w:ascii="Times New Roman" w:hAnsi="Times New Roman"/>
        </w:rPr>
        <w:t>azonosítási okmány típusa, száma:</w:t>
      </w:r>
    </w:p>
    <w:p w:rsidR="000C2D07" w:rsidRPr="00EF6904" w:rsidRDefault="000C2D07" w:rsidP="000C2D07">
      <w:pPr>
        <w:spacing w:after="120"/>
        <w:jc w:val="both"/>
        <w:rPr>
          <w:rFonts w:ascii="Times New Roman" w:hAnsi="Times New Roman"/>
          <w:b/>
        </w:rPr>
      </w:pPr>
      <w:r w:rsidRPr="00EF6904">
        <w:rPr>
          <w:rFonts w:ascii="Times New Roman" w:hAnsi="Times New Roman"/>
          <w:b/>
        </w:rPr>
        <w:t>I./2. Jogi személy vagy jogi személyiséggel nem rendelkező más szerv adatai:</w:t>
      </w:r>
    </w:p>
    <w:p w:rsidR="000C2D07" w:rsidRPr="00EF6904" w:rsidRDefault="000C2D07" w:rsidP="000C2D07">
      <w:pPr>
        <w:spacing w:after="120"/>
        <w:jc w:val="both"/>
        <w:rPr>
          <w:rFonts w:ascii="Times New Roman" w:hAnsi="Times New Roman"/>
        </w:rPr>
      </w:pPr>
      <w:r w:rsidRPr="00EF6904">
        <w:rPr>
          <w:rFonts w:ascii="Times New Roman" w:hAnsi="Times New Roman"/>
        </w:rPr>
        <w:t>(bejegyzési, vagy nyilvántartásba vételi, vagy bejegyzés iránti kérelemi, vagy létesítő okiratról másolatot kell készíteni)</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név, rövidített név:</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székhely, külföldi székhelyű vállalkozás esetén – amennyiben ilyennel rendelkezik - magyarországi fióktelepének címe:</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főtevékenysége:</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képviseletre jogosultak neve és beosztása:</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 ha ilyennel rendelkezik – kézbesítési megbízottjának az azonosítására alkalmas adatai:</w:t>
      </w:r>
    </w:p>
    <w:p w:rsidR="000C2D07" w:rsidRPr="00EF6904" w:rsidRDefault="000C2D07" w:rsidP="006D6915">
      <w:pPr>
        <w:numPr>
          <w:ilvl w:val="0"/>
          <w:numId w:val="18"/>
        </w:numPr>
        <w:ind w:left="426" w:hanging="142"/>
        <w:jc w:val="both"/>
        <w:rPr>
          <w:rFonts w:ascii="Times New Roman" w:hAnsi="Times New Roman"/>
        </w:rPr>
      </w:pPr>
      <w:r w:rsidRPr="00EF6904">
        <w:rPr>
          <w:rFonts w:ascii="Times New Roman" w:hAnsi="Times New Roman"/>
        </w:rPr>
        <w:t>cégjegyzékszám, vagy nyilvántartásba vételről, bejegyzésről szóló határozat szám, vagy nyilvántartási szám:</w:t>
      </w:r>
    </w:p>
    <w:p w:rsidR="000C2D07" w:rsidRPr="00EF6904" w:rsidRDefault="000C2D07" w:rsidP="006D6915">
      <w:pPr>
        <w:numPr>
          <w:ilvl w:val="0"/>
          <w:numId w:val="18"/>
        </w:numPr>
        <w:spacing w:after="120"/>
        <w:ind w:left="426" w:hanging="142"/>
        <w:jc w:val="both"/>
        <w:rPr>
          <w:rFonts w:ascii="Times New Roman" w:hAnsi="Times New Roman"/>
        </w:rPr>
      </w:pPr>
      <w:r w:rsidRPr="00EF6904">
        <w:rPr>
          <w:rFonts w:ascii="Times New Roman" w:hAnsi="Times New Roman"/>
        </w:rPr>
        <w:t>adószám:</w:t>
      </w:r>
    </w:p>
    <w:p w:rsidR="000C2D07" w:rsidRPr="00EF6904" w:rsidRDefault="000C2D07" w:rsidP="000C2D07">
      <w:pPr>
        <w:pStyle w:val="Listaszerbekezds"/>
        <w:numPr>
          <w:ilvl w:val="0"/>
          <w:numId w:val="8"/>
        </w:numPr>
        <w:spacing w:after="120"/>
        <w:ind w:left="0" w:firstLine="142"/>
        <w:jc w:val="both"/>
        <w:rPr>
          <w:rFonts w:ascii="Times New Roman" w:hAnsi="Times New Roman"/>
          <w:b/>
        </w:rPr>
      </w:pPr>
      <w:r w:rsidRPr="00EF6904">
        <w:rPr>
          <w:rFonts w:ascii="Times New Roman" w:hAnsi="Times New Roman"/>
          <w:b/>
        </w:rPr>
        <w:t xml:space="preserve">A tényleges tulajdonos </w:t>
      </w:r>
    </w:p>
    <w:p w:rsidR="000C2D07" w:rsidRPr="00EF6904" w:rsidRDefault="000C2D07" w:rsidP="000C2D07">
      <w:pPr>
        <w:spacing w:after="120"/>
        <w:jc w:val="both"/>
        <w:rPr>
          <w:rFonts w:ascii="Times New Roman" w:hAnsi="Times New Roman"/>
        </w:rPr>
      </w:pPr>
      <w:r w:rsidRPr="00EF6904">
        <w:rPr>
          <w:rFonts w:ascii="Times New Roman" w:hAnsi="Times New Roman"/>
        </w:rPr>
        <w:t>(jogi személy vagy jogi személyiséggel nem rendelkező szervezet ügyfél képviselője köteles írásban nyilatkozni a gazdálkodó tényleges tulajdonosainak alábbi adatairól)</w:t>
      </w:r>
    </w:p>
    <w:p w:rsidR="000C2D07" w:rsidRPr="00EF6904" w:rsidRDefault="000C2D07" w:rsidP="000C2D07">
      <w:pPr>
        <w:spacing w:after="120"/>
        <w:jc w:val="both"/>
        <w:rPr>
          <w:rFonts w:ascii="Times New Roman" w:hAnsi="Times New Roman"/>
        </w:rPr>
      </w:pPr>
      <w:r w:rsidRPr="00EF6904">
        <w:rPr>
          <w:rFonts w:ascii="Times New Roman" w:hAnsi="Times New Roman"/>
        </w:rPr>
        <w:t xml:space="preserve"> (több tényleges tulajdonos esetén mindegyik tekintetében külön-külön kitöltendő)</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 xml:space="preserve">családi és utónév: </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születési családi és utónév:</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állampolgárság:</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születési hely, idő:</w:t>
      </w:r>
    </w:p>
    <w:p w:rsidR="000C2D07" w:rsidRPr="00EF6904" w:rsidRDefault="000C2D07" w:rsidP="006D6915">
      <w:pPr>
        <w:numPr>
          <w:ilvl w:val="0"/>
          <w:numId w:val="19"/>
        </w:numPr>
        <w:tabs>
          <w:tab w:val="left" w:pos="426"/>
        </w:tabs>
        <w:ind w:left="426" w:hanging="142"/>
        <w:jc w:val="both"/>
        <w:rPr>
          <w:rFonts w:ascii="Times New Roman" w:hAnsi="Times New Roman"/>
        </w:rPr>
      </w:pPr>
      <w:r w:rsidRPr="00EF6904">
        <w:rPr>
          <w:rFonts w:ascii="Times New Roman" w:hAnsi="Times New Roman"/>
        </w:rPr>
        <w:t>lakcím, ennek hiányában tartózkodási hely:</w:t>
      </w:r>
    </w:p>
    <w:p w:rsidR="000C2D07" w:rsidRPr="00EF6904" w:rsidRDefault="000C2D07" w:rsidP="006D6915">
      <w:pPr>
        <w:numPr>
          <w:ilvl w:val="0"/>
          <w:numId w:val="19"/>
        </w:numPr>
        <w:tabs>
          <w:tab w:val="left" w:pos="426"/>
        </w:tabs>
        <w:spacing w:after="240"/>
        <w:ind w:left="426" w:hanging="142"/>
        <w:jc w:val="both"/>
        <w:rPr>
          <w:rFonts w:ascii="Times New Roman" w:hAnsi="Times New Roman"/>
        </w:rPr>
      </w:pPr>
      <w:r w:rsidRPr="00EF6904">
        <w:rPr>
          <w:rFonts w:ascii="Times New Roman" w:hAnsi="Times New Roman"/>
        </w:rPr>
        <w:t>tulajdonosi érdekeltség jellege, mértéke:</w:t>
      </w:r>
    </w:p>
    <w:p w:rsidR="000C2D07" w:rsidRPr="00EF6904" w:rsidRDefault="000C2D07" w:rsidP="000C2D07">
      <w:pPr>
        <w:ind w:left="3969" w:firstLine="284"/>
        <w:jc w:val="center"/>
        <w:rPr>
          <w:rFonts w:ascii="Times New Roman" w:hAnsi="Times New Roman"/>
        </w:rPr>
      </w:pPr>
      <w:r w:rsidRPr="00EF6904">
        <w:rPr>
          <w:rFonts w:ascii="Times New Roman" w:hAnsi="Times New Roman"/>
        </w:rPr>
        <w:t>---------------------------------------------------</w:t>
      </w:r>
    </w:p>
    <w:p w:rsidR="000C2D07" w:rsidRPr="00EF6904" w:rsidRDefault="000C2D07" w:rsidP="000C2D07">
      <w:pPr>
        <w:ind w:left="4395"/>
        <w:jc w:val="center"/>
        <w:rPr>
          <w:rFonts w:ascii="Times New Roman" w:hAnsi="Times New Roman"/>
        </w:rPr>
      </w:pPr>
      <w:r w:rsidRPr="00EF6904">
        <w:rPr>
          <w:rFonts w:ascii="Times New Roman" w:hAnsi="Times New Roman"/>
        </w:rPr>
        <w:t>Az ügyfél képviseletében eljáró személy aláírása, vagy</w:t>
      </w:r>
    </w:p>
    <w:p w:rsidR="000C2D07" w:rsidRPr="00EF6904" w:rsidRDefault="000C2D07" w:rsidP="000C2D07">
      <w:pPr>
        <w:ind w:left="4395"/>
        <w:jc w:val="center"/>
        <w:rPr>
          <w:rFonts w:ascii="Times New Roman" w:hAnsi="Times New Roman"/>
        </w:rPr>
      </w:pPr>
      <w:r w:rsidRPr="00EF6904">
        <w:rPr>
          <w:rFonts w:ascii="Times New Roman" w:hAnsi="Times New Roman"/>
        </w:rPr>
        <w:t xml:space="preserve">Az adatok rögzítése az ügyfél </w:t>
      </w:r>
      <w:proofErr w:type="spellStart"/>
      <w:r w:rsidRPr="00EF6904">
        <w:rPr>
          <w:rFonts w:ascii="Times New Roman" w:hAnsi="Times New Roman"/>
        </w:rPr>
        <w:t>Pmt</w:t>
      </w:r>
      <w:proofErr w:type="spellEnd"/>
      <w:r w:rsidRPr="00EF6904">
        <w:rPr>
          <w:rFonts w:ascii="Times New Roman" w:hAnsi="Times New Roman"/>
        </w:rPr>
        <w:t>. 9. § (1) bekezdésében meghatározott írásbeli nyilatkoztatása mellőzésével történt</w:t>
      </w:r>
    </w:p>
    <w:p w:rsidR="000C2D07" w:rsidRPr="00EF6904" w:rsidRDefault="000C2D07" w:rsidP="000C2D07">
      <w:pPr>
        <w:ind w:left="4395"/>
        <w:jc w:val="center"/>
        <w:rPr>
          <w:rFonts w:ascii="Times New Roman" w:hAnsi="Times New Roman"/>
        </w:rPr>
      </w:pPr>
    </w:p>
    <w:p w:rsidR="000C2D07" w:rsidRPr="00EF6904" w:rsidRDefault="000C2D07" w:rsidP="000C2D07">
      <w:pPr>
        <w:spacing w:after="240"/>
        <w:jc w:val="both"/>
        <w:rPr>
          <w:rFonts w:ascii="Times New Roman" w:hAnsi="Times New Roman"/>
        </w:rPr>
      </w:pPr>
      <w:r w:rsidRPr="00EF6904">
        <w:rPr>
          <w:rFonts w:ascii="Times New Roman" w:hAnsi="Times New Roman"/>
          <w:b/>
        </w:rPr>
        <w:lastRenderedPageBreak/>
        <w:t>Tényleges tulajdonos</w:t>
      </w:r>
      <w:r w:rsidRPr="00EF6904">
        <w:rPr>
          <w:rFonts w:ascii="Times New Roman" w:hAnsi="Times New Roman"/>
        </w:rPr>
        <w:t xml:space="preserve"> (</w:t>
      </w:r>
      <w:r w:rsidRPr="00EF6904">
        <w:rPr>
          <w:rFonts w:ascii="Times New Roman" w:hAnsi="Times New Roman"/>
          <w:b/>
        </w:rPr>
        <w:t>természetes személy</w:t>
      </w:r>
      <w:r w:rsidRPr="00EF6904">
        <w:rPr>
          <w:rFonts w:ascii="Times New Roman" w:hAnsi="Times New Roman"/>
        </w:rPr>
        <w:t xml:space="preserve"> ügyfél esetében)</w:t>
      </w:r>
    </w:p>
    <w:p w:rsidR="000C2D07" w:rsidRPr="00EF6904" w:rsidRDefault="000C2D07" w:rsidP="000C2D07">
      <w:pPr>
        <w:spacing w:after="480"/>
        <w:jc w:val="both"/>
        <w:rPr>
          <w:rFonts w:ascii="Times New Roman" w:hAnsi="Times New Roman"/>
        </w:rPr>
      </w:pPr>
      <w:r w:rsidRPr="00EF6904">
        <w:rPr>
          <w:rFonts w:ascii="Times New Roman" w:hAnsi="Times New Roman"/>
        </w:rPr>
        <w:t>Alulírott ……………………………….. nyilatkozom, hogy az üzleti kapcsolat létesítésekor/ügyleti megbízás adásakor a saját nevemben és érdekemben járok el. (ha I/1. rovatban azonosított személy 100%-ban a tényleges tulajdonos)</w:t>
      </w:r>
    </w:p>
    <w:p w:rsidR="000C2D07" w:rsidRPr="00EF6904" w:rsidRDefault="000C2D07" w:rsidP="000C2D07">
      <w:pPr>
        <w:ind w:firstLine="4820"/>
        <w:rPr>
          <w:rFonts w:ascii="Times New Roman" w:hAnsi="Times New Roman"/>
        </w:rPr>
      </w:pPr>
      <w:r w:rsidRPr="00EF6904">
        <w:rPr>
          <w:rFonts w:ascii="Times New Roman" w:hAnsi="Times New Roman"/>
        </w:rPr>
        <w:t>--------------------------------------------------</w:t>
      </w:r>
    </w:p>
    <w:p w:rsidR="000C2D07" w:rsidRPr="00EF6904" w:rsidRDefault="000C2D07" w:rsidP="000C2D07">
      <w:pPr>
        <w:ind w:left="4395"/>
        <w:jc w:val="center"/>
        <w:rPr>
          <w:rFonts w:ascii="Times New Roman" w:hAnsi="Times New Roman"/>
        </w:rPr>
      </w:pPr>
      <w:r w:rsidRPr="00EF6904">
        <w:rPr>
          <w:rFonts w:ascii="Times New Roman" w:hAnsi="Times New Roman"/>
        </w:rPr>
        <w:t>aláírás</w:t>
      </w:r>
    </w:p>
    <w:p w:rsidR="000C2D07" w:rsidRPr="00EF6904" w:rsidRDefault="000C2D07" w:rsidP="000C2D07">
      <w:pPr>
        <w:spacing w:before="240" w:after="240"/>
        <w:jc w:val="both"/>
        <w:rPr>
          <w:rFonts w:ascii="Times New Roman" w:hAnsi="Times New Roman"/>
        </w:rPr>
      </w:pPr>
      <w:r w:rsidRPr="00EF6904">
        <w:rPr>
          <w:rFonts w:ascii="Times New Roman" w:hAnsi="Times New Roman"/>
        </w:rPr>
        <w:t>Alulírott ………………………………..nyilatkozom, hogy az üzleti kapcsolat létesítésekor/ ügyleti megbízás adásakor az alábbi tényleges tulajdonos(ok) nevében és / vagy érdekében járok el:</w:t>
      </w:r>
    </w:p>
    <w:p w:rsidR="000C2D07" w:rsidRPr="00EF6904" w:rsidRDefault="000C2D07" w:rsidP="006D6915">
      <w:pPr>
        <w:numPr>
          <w:ilvl w:val="0"/>
          <w:numId w:val="28"/>
        </w:numPr>
        <w:ind w:left="567" w:hanging="283"/>
        <w:rPr>
          <w:rFonts w:ascii="Times New Roman" w:hAnsi="Times New Roman"/>
        </w:rPr>
      </w:pPr>
      <w:r w:rsidRPr="00EF6904">
        <w:rPr>
          <w:rFonts w:ascii="Times New Roman" w:hAnsi="Times New Roman"/>
        </w:rPr>
        <w:t>családi és utónév:</w:t>
      </w:r>
    </w:p>
    <w:p w:rsidR="000C2D07" w:rsidRPr="00EF6904" w:rsidRDefault="000C2D07" w:rsidP="006D6915">
      <w:pPr>
        <w:numPr>
          <w:ilvl w:val="0"/>
          <w:numId w:val="28"/>
        </w:numPr>
        <w:ind w:left="567" w:hanging="283"/>
        <w:rPr>
          <w:rFonts w:ascii="Times New Roman" w:hAnsi="Times New Roman"/>
        </w:rPr>
      </w:pPr>
      <w:r w:rsidRPr="00EF6904">
        <w:rPr>
          <w:rFonts w:ascii="Times New Roman" w:hAnsi="Times New Roman"/>
        </w:rPr>
        <w:t>születési családi és utónév:</w:t>
      </w:r>
    </w:p>
    <w:p w:rsidR="000C2D07" w:rsidRPr="00EF6904" w:rsidRDefault="000C2D07" w:rsidP="006D6915">
      <w:pPr>
        <w:numPr>
          <w:ilvl w:val="0"/>
          <w:numId w:val="28"/>
        </w:numPr>
        <w:ind w:left="567" w:hanging="283"/>
        <w:rPr>
          <w:rFonts w:ascii="Times New Roman" w:hAnsi="Times New Roman"/>
        </w:rPr>
      </w:pPr>
      <w:r w:rsidRPr="00EF6904">
        <w:rPr>
          <w:rFonts w:ascii="Times New Roman" w:hAnsi="Times New Roman"/>
        </w:rPr>
        <w:t>állampolgárság:</w:t>
      </w:r>
    </w:p>
    <w:p w:rsidR="000C2D07" w:rsidRPr="00EF6904" w:rsidRDefault="000C2D07" w:rsidP="006D6915">
      <w:pPr>
        <w:numPr>
          <w:ilvl w:val="0"/>
          <w:numId w:val="28"/>
        </w:numPr>
        <w:ind w:left="567" w:hanging="283"/>
        <w:rPr>
          <w:rFonts w:ascii="Times New Roman" w:hAnsi="Times New Roman"/>
        </w:rPr>
      </w:pPr>
      <w:r w:rsidRPr="00EF6904">
        <w:rPr>
          <w:rFonts w:ascii="Times New Roman" w:hAnsi="Times New Roman"/>
        </w:rPr>
        <w:t>születési hely, idő:</w:t>
      </w:r>
    </w:p>
    <w:p w:rsidR="000C2D07" w:rsidRPr="00EF6904" w:rsidRDefault="000C2D07" w:rsidP="006D6915">
      <w:pPr>
        <w:numPr>
          <w:ilvl w:val="0"/>
          <w:numId w:val="28"/>
        </w:numPr>
        <w:spacing w:after="240"/>
        <w:ind w:left="567" w:hanging="283"/>
        <w:rPr>
          <w:rFonts w:ascii="Times New Roman" w:hAnsi="Times New Roman"/>
        </w:rPr>
      </w:pPr>
      <w:r w:rsidRPr="00EF6904">
        <w:rPr>
          <w:rFonts w:ascii="Times New Roman" w:hAnsi="Times New Roman"/>
        </w:rPr>
        <w:t>lakcím, ennek hiányában tartózkodási hely:</w:t>
      </w:r>
    </w:p>
    <w:p w:rsidR="000C2D07" w:rsidRPr="00EF6904" w:rsidRDefault="000C2D07" w:rsidP="000C2D07">
      <w:pPr>
        <w:spacing w:after="240"/>
        <w:ind w:left="284"/>
        <w:jc w:val="both"/>
        <w:rPr>
          <w:rFonts w:ascii="Times New Roman" w:hAnsi="Times New Roman"/>
          <w:b/>
        </w:rPr>
      </w:pPr>
      <w:r w:rsidRPr="00EF6904">
        <w:rPr>
          <w:rFonts w:ascii="Times New Roman" w:hAnsi="Times New Roman"/>
          <w:b/>
        </w:rPr>
        <w:t xml:space="preserve">III. Üzleti kapcsolatra, </w:t>
      </w:r>
      <w:r w:rsidRPr="00EF6904">
        <w:rPr>
          <w:rFonts w:ascii="Times New Roman" w:hAnsi="Times New Roman"/>
          <w:b/>
          <w:u w:val="single"/>
        </w:rPr>
        <w:t>vagy</w:t>
      </w:r>
      <w:r w:rsidRPr="00EF6904">
        <w:rPr>
          <w:rFonts w:ascii="Times New Roman" w:hAnsi="Times New Roman"/>
          <w:b/>
        </w:rPr>
        <w:t xml:space="preserve"> ügyleti megbízásra vonatkozó adatok</w:t>
      </w:r>
    </w:p>
    <w:p w:rsidR="000C2D07" w:rsidRPr="00EF6904" w:rsidRDefault="000C2D07" w:rsidP="006D6915">
      <w:pPr>
        <w:numPr>
          <w:ilvl w:val="0"/>
          <w:numId w:val="66"/>
        </w:numPr>
        <w:spacing w:after="120"/>
        <w:ind w:left="567" w:hanging="425"/>
        <w:jc w:val="both"/>
        <w:rPr>
          <w:rFonts w:ascii="Times New Roman" w:hAnsi="Times New Roman"/>
        </w:rPr>
      </w:pPr>
      <w:r w:rsidRPr="00EF6904">
        <w:rPr>
          <w:rFonts w:ascii="Times New Roman" w:hAnsi="Times New Roman"/>
          <w:b/>
        </w:rPr>
        <w:t xml:space="preserve">Üzleti kapcsolatra </w:t>
      </w:r>
      <w:r w:rsidRPr="00EF6904">
        <w:rPr>
          <w:rFonts w:ascii="Times New Roman" w:hAnsi="Times New Roman"/>
        </w:rPr>
        <w:t>vonatkozó adatok:</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 xml:space="preserve">szerződés típusa: </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 xml:space="preserve">szerződés tárgya: </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szerződés időtartama:</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ügyfél kockázati szintje: átlagos/magas/alacsony (magas/alacsony kockázat indokolással):</w:t>
      </w:r>
    </w:p>
    <w:p w:rsidR="000C2D07" w:rsidRPr="00EF6904" w:rsidRDefault="000C2D07" w:rsidP="006D6915">
      <w:pPr>
        <w:numPr>
          <w:ilvl w:val="0"/>
          <w:numId w:val="16"/>
        </w:numPr>
        <w:ind w:left="567" w:hanging="283"/>
        <w:jc w:val="both"/>
        <w:rPr>
          <w:rFonts w:ascii="Times New Roman" w:hAnsi="Times New Roman"/>
        </w:rPr>
      </w:pPr>
      <w:r w:rsidRPr="00EF6904">
        <w:rPr>
          <w:rFonts w:ascii="Times New Roman" w:hAnsi="Times New Roman"/>
        </w:rPr>
        <w:t>teljesítés körülményei (hely, idő, mód):</w:t>
      </w:r>
    </w:p>
    <w:p w:rsidR="000C2D07" w:rsidRPr="00EF6904" w:rsidRDefault="000C2D07" w:rsidP="006D6915">
      <w:pPr>
        <w:numPr>
          <w:ilvl w:val="0"/>
          <w:numId w:val="16"/>
        </w:numPr>
        <w:spacing w:after="240"/>
        <w:ind w:left="567" w:hanging="283"/>
        <w:jc w:val="both"/>
        <w:rPr>
          <w:rFonts w:ascii="Times New Roman" w:hAnsi="Times New Roman"/>
        </w:rPr>
      </w:pPr>
      <w:r w:rsidRPr="00EF6904">
        <w:rPr>
          <w:rFonts w:ascii="Times New Roman" w:hAnsi="Times New Roman"/>
        </w:rPr>
        <w:t>információ az üzleti kapcsolat céljáról és tervezett jellegéről:</w:t>
      </w:r>
    </w:p>
    <w:p w:rsidR="000C2D07" w:rsidRPr="00EF6904" w:rsidRDefault="000C2D07" w:rsidP="006D6915">
      <w:pPr>
        <w:numPr>
          <w:ilvl w:val="0"/>
          <w:numId w:val="66"/>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rsidR="000C2D07" w:rsidRPr="00EF6904" w:rsidRDefault="000C2D07" w:rsidP="006D6915">
      <w:pPr>
        <w:pStyle w:val="Listaszerbekezds"/>
        <w:numPr>
          <w:ilvl w:val="0"/>
          <w:numId w:val="68"/>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rsidR="000C2D07" w:rsidRPr="00EF6904" w:rsidRDefault="000C2D07" w:rsidP="006D6915">
      <w:pPr>
        <w:pStyle w:val="Listaszerbekezds"/>
        <w:numPr>
          <w:ilvl w:val="0"/>
          <w:numId w:val="68"/>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rsidR="000C2D07" w:rsidRPr="00EF6904" w:rsidRDefault="000C2D07" w:rsidP="000C2D07">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rsidR="000C2D07" w:rsidRPr="00EF6904" w:rsidRDefault="000C2D07" w:rsidP="000C2D07">
      <w:pPr>
        <w:spacing w:after="480"/>
        <w:jc w:val="both"/>
        <w:rPr>
          <w:rFonts w:ascii="Times New Roman" w:hAnsi="Times New Roman"/>
        </w:rPr>
      </w:pPr>
      <w:r w:rsidRPr="00EF6904">
        <w:rPr>
          <w:rFonts w:ascii="Times New Roman" w:hAnsi="Times New Roman"/>
        </w:rPr>
        <w:t>Adatlap elkészítésének (adatok módosításának), ideje…………………………………</w:t>
      </w:r>
    </w:p>
    <w:p w:rsidR="000C2D07" w:rsidRPr="00EF6904" w:rsidRDefault="000C2D07" w:rsidP="000C2D07">
      <w:pPr>
        <w:rPr>
          <w:rFonts w:ascii="Times New Roman" w:hAnsi="Times New Roman"/>
        </w:rPr>
      </w:pPr>
      <w:r w:rsidRPr="00EF6904">
        <w:rPr>
          <w:rFonts w:ascii="Times New Roman" w:hAnsi="Times New Roman"/>
        </w:rPr>
        <w:t>Üzleti kapcsolat megszűnésének időpontja:…………………………………</w:t>
      </w:r>
    </w:p>
    <w:p w:rsidR="000C2D07" w:rsidRPr="00EF6904" w:rsidRDefault="000C2D07" w:rsidP="000C2D07">
      <w:pPr>
        <w:spacing w:after="360"/>
        <w:jc w:val="right"/>
        <w:rPr>
          <w:rFonts w:ascii="Times New Roman" w:hAnsi="Times New Roman"/>
          <w:b/>
          <w:i/>
        </w:rPr>
      </w:pPr>
      <w:r w:rsidRPr="00EF6904">
        <w:rPr>
          <w:rFonts w:ascii="Times New Roman" w:hAnsi="Times New Roman"/>
        </w:rPr>
        <w:br w:type="page"/>
      </w:r>
      <w:r w:rsidRPr="00EF6904">
        <w:rPr>
          <w:rFonts w:ascii="Times New Roman" w:hAnsi="Times New Roman"/>
          <w:b/>
          <w:i/>
        </w:rPr>
        <w:lastRenderedPageBreak/>
        <w:t>2. számú melléklet</w:t>
      </w:r>
    </w:p>
    <w:p w:rsidR="000C2D07" w:rsidRPr="00EF6904" w:rsidRDefault="000C2D07" w:rsidP="000C2D07">
      <w:pPr>
        <w:spacing w:after="240"/>
        <w:jc w:val="center"/>
        <w:rPr>
          <w:rFonts w:ascii="Times New Roman" w:hAnsi="Times New Roman"/>
          <w:b/>
        </w:rPr>
      </w:pPr>
      <w:r w:rsidRPr="00EF6904">
        <w:rPr>
          <w:rFonts w:ascii="Times New Roman" w:hAnsi="Times New Roman"/>
          <w:b/>
        </w:rPr>
        <w:t>KIEMELT KÖZSZEREPLŐI NYILATKOZAT</w:t>
      </w:r>
    </w:p>
    <w:p w:rsidR="000C2D07" w:rsidRPr="00EF6904" w:rsidRDefault="000C2D07" w:rsidP="000C2D07">
      <w:pPr>
        <w:pStyle w:val="NormlWeb"/>
        <w:spacing w:after="240"/>
        <w:jc w:val="center"/>
      </w:pPr>
      <w:r w:rsidRPr="00EF6904">
        <w:t>(A nyilatkozatot a saját, vagy jogi személy, vagy jogi személyiséggel nem rendelkező szervezet képviseletében eljáró személy teszi valamennyi azonosítási kötelezettség alá tartozó tényleges tulajdonos viszonylatában.)</w:t>
      </w:r>
    </w:p>
    <w:p w:rsidR="000C2D07" w:rsidRPr="00EF6904" w:rsidRDefault="000C2D07" w:rsidP="000C2D07">
      <w:pPr>
        <w:keepNext/>
        <w:spacing w:after="240"/>
        <w:jc w:val="center"/>
        <w:rPr>
          <w:rFonts w:ascii="Times New Roman" w:hAnsi="Times New Roman"/>
        </w:rPr>
      </w:pPr>
      <w:r w:rsidRPr="00EF6904">
        <w:rPr>
          <w:rFonts w:ascii="Times New Roman" w:hAnsi="Times New Roman"/>
          <w:b/>
        </w:rPr>
        <w:t>Minden tényleges tulajdonos vonatkozásában kötelezően kitöltendő!</w:t>
      </w:r>
    </w:p>
    <w:p w:rsidR="000C2D07" w:rsidRPr="00EF6904" w:rsidRDefault="000C2D07" w:rsidP="000C2D07">
      <w:pPr>
        <w:pStyle w:val="Cmsor1"/>
        <w:jc w:val="both"/>
        <w:rPr>
          <w:rFonts w:ascii="Times New Roman" w:hAnsi="Times New Roman" w:cs="Times New Roman"/>
          <w:b w:val="0"/>
          <w:bCs w:val="0"/>
          <w:sz w:val="24"/>
          <w:szCs w:val="24"/>
        </w:rPr>
      </w:pPr>
      <w:r w:rsidRPr="00EF6904">
        <w:rPr>
          <w:rFonts w:ascii="Times New Roman" w:hAnsi="Times New Roman" w:cs="Times New Roman"/>
          <w:b w:val="0"/>
          <w:bCs w:val="0"/>
          <w:sz w:val="24"/>
          <w:szCs w:val="24"/>
        </w:rPr>
        <w:t>Alulírott, …………………………………………. (eljáró személy) a pénzmosás és a terrorizmus finanszírozása megelőzéséről és megakadályozásáról szóló 2017. évi LIII. törvény 9. § (2) bekezdése előírásának megfelelően nyilatkozom arról,</w:t>
      </w:r>
    </w:p>
    <w:p w:rsidR="000C2D07" w:rsidRPr="00EF6904" w:rsidRDefault="000C2D07" w:rsidP="000C2D07">
      <w:pPr>
        <w:pStyle w:val="Cmsor1"/>
        <w:numPr>
          <w:ilvl w:val="0"/>
          <w:numId w:val="3"/>
        </w:numPr>
        <w:jc w:val="both"/>
        <w:rPr>
          <w:rFonts w:ascii="Times New Roman" w:hAnsi="Times New Roman" w:cs="Times New Roman"/>
          <w:b w:val="0"/>
          <w:bCs w:val="0"/>
          <w:sz w:val="24"/>
          <w:szCs w:val="24"/>
        </w:rPr>
      </w:pPr>
      <w:r w:rsidRPr="00EF6904">
        <w:rPr>
          <w:rFonts w:ascii="Times New Roman" w:hAnsi="Times New Roman" w:cs="Times New Roman"/>
          <w:b w:val="0"/>
          <w:bCs w:val="0"/>
          <w:sz w:val="24"/>
          <w:szCs w:val="24"/>
        </w:rPr>
        <w:t>hogy …………………………………….(tényleges tulajdonos) az alábbiakban felsorolt pontok valamelyikére tekintettel kiemelt közszereplőnek, vagy kiemelt közszereplő közeli hozzátartozójának, vagy kiemelt közszereplővel közeli kapcsolatban álló személynek minősül.</w:t>
      </w:r>
    </w:p>
    <w:p w:rsidR="000C2D07" w:rsidRPr="00EF6904" w:rsidRDefault="000C2D07" w:rsidP="000C2D07">
      <w:pPr>
        <w:rPr>
          <w:rFonts w:ascii="Times New Roman" w:hAnsi="Times New Roman"/>
          <w:bCs/>
        </w:rPr>
      </w:pPr>
      <w:r w:rsidRPr="00EF6904">
        <w:rPr>
          <w:rFonts w:ascii="Times New Roman" w:hAnsi="Times New Roman"/>
          <w:bCs/>
        </w:rPr>
        <w:t>A kiemelt közszereplő fontos közfeladatot lát el, vagy a megelőző egy éven belül fontos közfeladatot látott el. Fontos közfeladatot ellátó személyek (</w:t>
      </w:r>
      <w:r w:rsidRPr="00EF6904">
        <w:rPr>
          <w:rFonts w:ascii="Times New Roman" w:hAnsi="Times New Roman"/>
          <w:bCs/>
          <w:u w:val="single"/>
        </w:rPr>
        <w:t>A vastagon kiemelt titulusok magyar viszonylatban értelmezendők</w:t>
      </w:r>
      <w:r w:rsidRPr="00EF6904">
        <w:rPr>
          <w:rFonts w:ascii="Times New Roman" w:hAnsi="Times New Roman"/>
          <w:bCs/>
        </w:rPr>
        <w:t>):</w:t>
      </w:r>
    </w:p>
    <w:p w:rsidR="000C2D07" w:rsidRPr="00EF6904" w:rsidRDefault="000C2D07" w:rsidP="000C2D07">
      <w:pPr>
        <w:rPr>
          <w:rFonts w:ascii="Times New Roman" w:hAnsi="Times New Roman"/>
          <w:bCs/>
        </w:rPr>
      </w:pPr>
    </w:p>
    <w:p w:rsidR="000C2D07" w:rsidRPr="00EF6904" w:rsidRDefault="000C2D07" w:rsidP="006D6915">
      <w:pPr>
        <w:widowControl/>
        <w:numPr>
          <w:ilvl w:val="0"/>
          <w:numId w:val="64"/>
        </w:numPr>
        <w:autoSpaceDE/>
        <w:autoSpaceDN/>
        <w:adjustRightInd/>
        <w:jc w:val="both"/>
        <w:rPr>
          <w:rFonts w:ascii="Times New Roman" w:hAnsi="Times New Roman"/>
          <w:bCs/>
        </w:rPr>
      </w:pPr>
      <w:r w:rsidRPr="00EF6904">
        <w:rPr>
          <w:rFonts w:ascii="Times New Roman" w:hAnsi="Times New Roman"/>
          <w:b/>
          <w:bCs/>
        </w:rPr>
        <w:t>államfő</w:t>
      </w:r>
      <w:r w:rsidRPr="00EF6904">
        <w:rPr>
          <w:rFonts w:ascii="Times New Roman" w:hAnsi="Times New Roman"/>
          <w:bCs/>
        </w:rPr>
        <w:t xml:space="preserve">, </w:t>
      </w:r>
      <w:r w:rsidRPr="00EF6904">
        <w:rPr>
          <w:rFonts w:ascii="Times New Roman" w:hAnsi="Times New Roman"/>
          <w:b/>
          <w:bCs/>
        </w:rPr>
        <w:t>miniszterelnök</w:t>
      </w:r>
      <w:r w:rsidRPr="00EF6904">
        <w:rPr>
          <w:rFonts w:ascii="Times New Roman" w:hAnsi="Times New Roman"/>
          <w:bCs/>
        </w:rPr>
        <w:t xml:space="preserve">, kormányfő, </w:t>
      </w:r>
      <w:r w:rsidRPr="00EF6904">
        <w:rPr>
          <w:rFonts w:ascii="Times New Roman" w:hAnsi="Times New Roman"/>
          <w:b/>
          <w:bCs/>
        </w:rPr>
        <w:t>miniszter</w:t>
      </w:r>
      <w:r w:rsidRPr="00EF6904">
        <w:rPr>
          <w:rFonts w:ascii="Times New Roman" w:hAnsi="Times New Roman"/>
          <w:bCs/>
        </w:rPr>
        <w:t xml:space="preserve">, miniszterhelyettes, </w:t>
      </w:r>
      <w:r w:rsidRPr="00EF6904">
        <w:rPr>
          <w:rFonts w:ascii="Times New Roman" w:hAnsi="Times New Roman"/>
          <w:b/>
          <w:bCs/>
        </w:rPr>
        <w:t>államtitkár</w:t>
      </w:r>
      <w:r w:rsidRPr="00EF6904">
        <w:rPr>
          <w:rFonts w:ascii="Times New Roman" w:hAnsi="Times New Roman"/>
          <w:bCs/>
        </w:rPr>
        <w:t xml:space="preserve">, </w:t>
      </w:r>
    </w:p>
    <w:p w:rsidR="000C2D07" w:rsidRPr="00EF6904" w:rsidRDefault="000C2D07" w:rsidP="006D6915">
      <w:pPr>
        <w:widowControl/>
        <w:numPr>
          <w:ilvl w:val="0"/>
          <w:numId w:val="64"/>
        </w:numPr>
        <w:autoSpaceDE/>
        <w:autoSpaceDN/>
        <w:adjustRightInd/>
        <w:jc w:val="both"/>
        <w:rPr>
          <w:rFonts w:ascii="Times New Roman" w:hAnsi="Times New Roman"/>
          <w:bCs/>
        </w:rPr>
      </w:pPr>
      <w:r w:rsidRPr="00EF6904">
        <w:rPr>
          <w:rFonts w:ascii="Times New Roman" w:hAnsi="Times New Roman"/>
          <w:b/>
          <w:bCs/>
        </w:rPr>
        <w:t>országgyűlési képviselő</w:t>
      </w:r>
      <w:r w:rsidRPr="00EF6904">
        <w:rPr>
          <w:rFonts w:ascii="Times New Roman" w:hAnsi="Times New Roman"/>
          <w:bCs/>
        </w:rPr>
        <w:t xml:space="preserve"> vagy hasonló jogalkotó szerv tagja, </w:t>
      </w:r>
      <w:r w:rsidRPr="00EF6904">
        <w:rPr>
          <w:rFonts w:ascii="Times New Roman" w:hAnsi="Times New Roman"/>
          <w:b/>
          <w:bCs/>
        </w:rPr>
        <w:t>nemzetiségi szószóló</w:t>
      </w:r>
      <w:r w:rsidRPr="00EF6904">
        <w:rPr>
          <w:rFonts w:ascii="Times New Roman" w:hAnsi="Times New Roman"/>
          <w:bCs/>
        </w:rPr>
        <w:t>,</w:t>
      </w:r>
    </w:p>
    <w:p w:rsidR="000C2D07" w:rsidRPr="00EF6904" w:rsidRDefault="000C2D07" w:rsidP="006D6915">
      <w:pPr>
        <w:widowControl/>
        <w:numPr>
          <w:ilvl w:val="0"/>
          <w:numId w:val="64"/>
        </w:numPr>
        <w:autoSpaceDE/>
        <w:autoSpaceDN/>
        <w:adjustRightInd/>
        <w:jc w:val="both"/>
        <w:rPr>
          <w:rFonts w:ascii="Times New Roman" w:hAnsi="Times New Roman"/>
          <w:b/>
          <w:bCs/>
        </w:rPr>
      </w:pPr>
      <w:r w:rsidRPr="00EF6904">
        <w:rPr>
          <w:rFonts w:ascii="Times New Roman" w:hAnsi="Times New Roman"/>
          <w:bCs/>
        </w:rPr>
        <w:t xml:space="preserve">politikai párt irányító szervének tagja, </w:t>
      </w:r>
      <w:r w:rsidRPr="00EF6904">
        <w:rPr>
          <w:rFonts w:ascii="Times New Roman" w:hAnsi="Times New Roman"/>
          <w:b/>
          <w:bCs/>
        </w:rPr>
        <w:t>politikai párt vezető testületének tagja és tisztségviselője</w:t>
      </w:r>
    </w:p>
    <w:p w:rsidR="000C2D07" w:rsidRPr="00EF6904" w:rsidRDefault="000C2D07" w:rsidP="006D6915">
      <w:pPr>
        <w:widowControl/>
        <w:numPr>
          <w:ilvl w:val="0"/>
          <w:numId w:val="64"/>
        </w:numPr>
        <w:autoSpaceDE/>
        <w:autoSpaceDN/>
        <w:adjustRightInd/>
        <w:jc w:val="both"/>
        <w:rPr>
          <w:rFonts w:ascii="Times New Roman" w:hAnsi="Times New Roman"/>
          <w:bCs/>
        </w:rPr>
      </w:pPr>
      <w:r w:rsidRPr="00EF6904">
        <w:rPr>
          <w:rFonts w:ascii="Times New Roman" w:hAnsi="Times New Roman"/>
          <w:bCs/>
        </w:rPr>
        <w:t xml:space="preserve">legfelsőbb bíróság, alkotmánybíróság és olyan magas rangú bírói testület tagja, melynek döntései ellen fellebbezésnek helye nincs, </w:t>
      </w:r>
      <w:r w:rsidRPr="00EF6904">
        <w:rPr>
          <w:rFonts w:ascii="Times New Roman" w:hAnsi="Times New Roman"/>
          <w:b/>
          <w:bCs/>
        </w:rPr>
        <w:t>Alkotmánybíróság, ítélőtábla és Kúria tagja,</w:t>
      </w:r>
    </w:p>
    <w:p w:rsidR="000C2D07" w:rsidRPr="00EF6904" w:rsidRDefault="000C2D07" w:rsidP="006D6915">
      <w:pPr>
        <w:widowControl/>
        <w:numPr>
          <w:ilvl w:val="0"/>
          <w:numId w:val="64"/>
        </w:numPr>
        <w:autoSpaceDE/>
        <w:autoSpaceDN/>
        <w:adjustRightInd/>
        <w:jc w:val="both"/>
        <w:rPr>
          <w:rFonts w:ascii="Times New Roman" w:hAnsi="Times New Roman"/>
          <w:b/>
          <w:bCs/>
        </w:rPr>
      </w:pPr>
      <w:r w:rsidRPr="00EF6904">
        <w:rPr>
          <w:rFonts w:ascii="Times New Roman" w:hAnsi="Times New Roman"/>
          <w:bCs/>
        </w:rPr>
        <w:t xml:space="preserve">számvevőszék és a központi bank igazgatósági tagja, </w:t>
      </w:r>
      <w:r w:rsidRPr="00EF6904">
        <w:rPr>
          <w:rFonts w:ascii="Times New Roman" w:hAnsi="Times New Roman"/>
          <w:b/>
          <w:bCs/>
        </w:rPr>
        <w:t xml:space="preserve">Állami Számvevőszék elnöke és alelnöke, a Monetáris tanács és a Pénzügyi Stabilitási Tanács tagja, </w:t>
      </w:r>
    </w:p>
    <w:p w:rsidR="000C2D07" w:rsidRPr="00EF6904" w:rsidRDefault="000C2D07" w:rsidP="006D6915">
      <w:pPr>
        <w:widowControl/>
        <w:numPr>
          <w:ilvl w:val="0"/>
          <w:numId w:val="64"/>
        </w:numPr>
        <w:autoSpaceDE/>
        <w:autoSpaceDN/>
        <w:adjustRightInd/>
        <w:jc w:val="both"/>
        <w:rPr>
          <w:rFonts w:ascii="Times New Roman" w:hAnsi="Times New Roman"/>
          <w:b/>
          <w:bCs/>
        </w:rPr>
      </w:pPr>
      <w:r w:rsidRPr="00EF6904">
        <w:rPr>
          <w:rFonts w:ascii="Times New Roman" w:hAnsi="Times New Roman"/>
        </w:rPr>
        <w:t xml:space="preserve">a nagykövet, az ügyvivő és a fegyveres erők magas rangú tisztviselője, </w:t>
      </w:r>
      <w:r w:rsidRPr="00EF6904">
        <w:rPr>
          <w:rFonts w:ascii="Times New Roman" w:hAnsi="Times New Roman"/>
          <w:b/>
        </w:rPr>
        <w:t xml:space="preserve">rendvédelmi feladatokat ellátó szerv központi szervének vezetője és annak helyettese, valamint a Honvéd Vezérkar főnöke és a Honvéd vezérkar főnökének helyettesei, </w:t>
      </w:r>
    </w:p>
    <w:p w:rsidR="000C2D07" w:rsidRPr="00EF6904" w:rsidRDefault="000C2D07" w:rsidP="006D6915">
      <w:pPr>
        <w:numPr>
          <w:ilvl w:val="0"/>
          <w:numId w:val="64"/>
        </w:numPr>
        <w:spacing w:after="20"/>
        <w:jc w:val="both"/>
        <w:rPr>
          <w:rFonts w:ascii="Times New Roman" w:hAnsi="Times New Roman"/>
          <w:b/>
        </w:rPr>
      </w:pPr>
      <w:r w:rsidRPr="00EF6904">
        <w:rPr>
          <w:rFonts w:ascii="Times New Roman" w:hAnsi="Times New Roman"/>
        </w:rPr>
        <w:t xml:space="preserve">többségi állami tulajdonú vállalatok igazgatási, irányító vagy felügyelő testületének tagja, </w:t>
      </w:r>
      <w:r w:rsidRPr="00EF6904">
        <w:rPr>
          <w:rFonts w:ascii="Times New Roman" w:hAnsi="Times New Roman"/>
          <w:b/>
        </w:rPr>
        <w:t>a többségi állami tulajdonú vállalkozás ügyvezetője, irányítási vagy felügyeleti jogkörrel rendelkező vezető testületének tagja,</w:t>
      </w:r>
    </w:p>
    <w:p w:rsidR="000C2D07" w:rsidRPr="00EF6904" w:rsidRDefault="000C2D07" w:rsidP="006D6915">
      <w:pPr>
        <w:numPr>
          <w:ilvl w:val="0"/>
          <w:numId w:val="64"/>
        </w:numPr>
        <w:spacing w:after="20"/>
        <w:jc w:val="both"/>
        <w:rPr>
          <w:rFonts w:ascii="Times New Roman" w:hAnsi="Times New Roman"/>
          <w:b/>
        </w:rPr>
      </w:pPr>
      <w:r w:rsidRPr="00EF6904">
        <w:rPr>
          <w:rFonts w:ascii="Times New Roman" w:hAnsi="Times New Roman"/>
        </w:rPr>
        <w:t>nemzetközi szervezet vezetője, vezető helyettese, vezető testületének tagja vagy ezzel egyenértékű feladatot ellátó személy.</w:t>
      </w:r>
    </w:p>
    <w:p w:rsidR="000C2D07" w:rsidRPr="00EF6904" w:rsidRDefault="000C2D07" w:rsidP="000C2D07">
      <w:pPr>
        <w:jc w:val="both"/>
        <w:rPr>
          <w:rFonts w:ascii="Times New Roman" w:hAnsi="Times New Roman"/>
        </w:rPr>
      </w:pPr>
    </w:p>
    <w:p w:rsidR="000C2D07" w:rsidRPr="00EF6904" w:rsidRDefault="000C2D07" w:rsidP="000C2D07">
      <w:pPr>
        <w:jc w:val="both"/>
        <w:rPr>
          <w:rFonts w:ascii="Times New Roman" w:hAnsi="Times New Roman"/>
        </w:rPr>
      </w:pPr>
      <w:r w:rsidRPr="00EF6904">
        <w:rPr>
          <w:rFonts w:ascii="Times New Roman" w:hAnsi="Times New Roman"/>
          <w:u w:val="single"/>
        </w:rPr>
        <w:t>Kiemelt közszereplő közeli hozzátartozója</w:t>
      </w:r>
      <w:r w:rsidRPr="00EF6904">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rsidR="00254A8F" w:rsidRPr="00EF6904" w:rsidRDefault="00254A8F" w:rsidP="000C2D07">
      <w:pPr>
        <w:rPr>
          <w:rFonts w:ascii="Times New Roman" w:hAnsi="Times New Roman"/>
        </w:rPr>
      </w:pPr>
    </w:p>
    <w:p w:rsidR="000C2D07" w:rsidRPr="00EF6904" w:rsidRDefault="000C2D07" w:rsidP="000C2D07">
      <w:pPr>
        <w:widowControl/>
        <w:autoSpaceDE/>
        <w:autoSpaceDN/>
        <w:adjustRightInd/>
        <w:spacing w:after="20"/>
        <w:jc w:val="both"/>
        <w:rPr>
          <w:rFonts w:ascii="Times New Roman" w:hAnsi="Times New Roman"/>
        </w:rPr>
      </w:pPr>
      <w:r w:rsidRPr="00EF6904">
        <w:rPr>
          <w:rFonts w:ascii="Times New Roman" w:hAnsi="Times New Roman"/>
          <w:u w:val="single"/>
        </w:rPr>
        <w:t>Kiemelt közszereplővel közeli kapcsolatban álló személy</w:t>
      </w:r>
      <w:r w:rsidRPr="00EF6904">
        <w:rPr>
          <w:rFonts w:ascii="Times New Roman" w:hAnsi="Times New Roman"/>
        </w:rPr>
        <w:t>:</w:t>
      </w:r>
    </w:p>
    <w:p w:rsidR="000C2D07" w:rsidRPr="00EF6904" w:rsidRDefault="000C2D07" w:rsidP="000C2D07">
      <w:pPr>
        <w:spacing w:after="20"/>
        <w:ind w:firstLine="180"/>
        <w:jc w:val="both"/>
        <w:rPr>
          <w:rFonts w:ascii="Times New Roman" w:hAnsi="Times New Roman"/>
        </w:rPr>
      </w:pPr>
      <w:r w:rsidRPr="00EF6904">
        <w:rPr>
          <w:rFonts w:ascii="Times New Roman" w:hAnsi="Times New Roman"/>
          <w:i/>
          <w:iCs/>
        </w:rPr>
        <w:t>a)</w:t>
      </w:r>
      <w:r w:rsidRPr="00EF6904">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rsidR="000C2D07" w:rsidRPr="00EF6904" w:rsidRDefault="000C2D07" w:rsidP="000C2D07">
      <w:pPr>
        <w:spacing w:after="240"/>
        <w:ind w:firstLine="181"/>
        <w:jc w:val="both"/>
        <w:rPr>
          <w:rFonts w:ascii="Times New Roman" w:hAnsi="Times New Roman"/>
        </w:rPr>
      </w:pPr>
      <w:r w:rsidRPr="00EF6904">
        <w:rPr>
          <w:rFonts w:ascii="Times New Roman" w:hAnsi="Times New Roman"/>
          <w:i/>
          <w:iCs/>
        </w:rPr>
        <w:lastRenderedPageBreak/>
        <w:t>b)</w:t>
      </w:r>
      <w:r w:rsidRPr="00EF6904">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rsidR="000C2D07" w:rsidRPr="00EF6904" w:rsidRDefault="000C2D07" w:rsidP="000C2D07">
      <w:pPr>
        <w:numPr>
          <w:ilvl w:val="0"/>
          <w:numId w:val="3"/>
        </w:numPr>
        <w:rPr>
          <w:rFonts w:ascii="Times New Roman" w:hAnsi="Times New Roman"/>
        </w:rPr>
      </w:pPr>
      <w:r w:rsidRPr="00EF6904">
        <w:rPr>
          <w:rFonts w:ascii="Times New Roman" w:hAnsi="Times New Roman"/>
        </w:rPr>
        <w:t>hogy a fentiekben leírtakra tekintettel ………………………………(tényleges tulajdonos) nem minősül kiemelt közszereplőnek.</w:t>
      </w:r>
    </w:p>
    <w:p w:rsidR="000C2D07" w:rsidRPr="00EF6904" w:rsidRDefault="000C2D07" w:rsidP="000C2D07">
      <w:pPr>
        <w:spacing w:after="240"/>
        <w:rPr>
          <w:rFonts w:ascii="Times New Roman" w:hAnsi="Times New Roman"/>
        </w:rPr>
      </w:pPr>
      <w:r w:rsidRPr="00EF6904">
        <w:rPr>
          <w:rFonts w:ascii="Times New Roman" w:hAnsi="Times New Roman"/>
          <w:i/>
        </w:rPr>
        <w:t>(A megfelelő rész aláhúzandó!)</w:t>
      </w:r>
    </w:p>
    <w:p w:rsidR="000C2D07" w:rsidRPr="00EF6904" w:rsidRDefault="000C2D07" w:rsidP="000C2D07">
      <w:pPr>
        <w:rPr>
          <w:rFonts w:ascii="Times New Roman" w:hAnsi="Times New Roman"/>
        </w:rPr>
      </w:pPr>
      <w:r w:rsidRPr="00EF6904">
        <w:rPr>
          <w:rFonts w:ascii="Times New Roman" w:hAnsi="Times New Roman"/>
        </w:rPr>
        <w:t>Kelt.:</w:t>
      </w:r>
    </w:p>
    <w:p w:rsidR="000C2D07" w:rsidRPr="00EF6904" w:rsidRDefault="000C2D07" w:rsidP="000C2D07">
      <w:pPr>
        <w:ind w:left="3686"/>
        <w:jc w:val="center"/>
        <w:rPr>
          <w:rFonts w:ascii="Times New Roman" w:hAnsi="Times New Roman"/>
        </w:rPr>
      </w:pPr>
      <w:r w:rsidRPr="00EF6904">
        <w:rPr>
          <w:rFonts w:ascii="Times New Roman" w:hAnsi="Times New Roman"/>
        </w:rPr>
        <w:t>……………….………………………………</w:t>
      </w:r>
    </w:p>
    <w:p w:rsidR="000C2D07" w:rsidRPr="00EF6904" w:rsidRDefault="000C2D07" w:rsidP="000C2D07">
      <w:pPr>
        <w:ind w:left="3686"/>
        <w:jc w:val="center"/>
        <w:rPr>
          <w:rFonts w:ascii="Times New Roman" w:hAnsi="Times New Roman"/>
        </w:rPr>
      </w:pPr>
      <w:r w:rsidRPr="00EF6904">
        <w:rPr>
          <w:rFonts w:ascii="Times New Roman" w:hAnsi="Times New Roman"/>
        </w:rPr>
        <w:t>ügyfél képviselőjének álírása</w:t>
      </w:r>
    </w:p>
    <w:p w:rsidR="000C2D07" w:rsidRPr="00EF6904" w:rsidRDefault="000C2D07" w:rsidP="000C2D07">
      <w:pPr>
        <w:ind w:right="-1"/>
        <w:jc w:val="right"/>
        <w:rPr>
          <w:rFonts w:ascii="Times New Roman" w:hAnsi="Times New Roman"/>
          <w:b/>
          <w:bCs/>
          <w:i/>
        </w:rPr>
      </w:pPr>
    </w:p>
    <w:p w:rsidR="000C2D07" w:rsidRPr="00EF6904" w:rsidRDefault="000C2D07" w:rsidP="000C2D07">
      <w:pPr>
        <w:spacing w:after="360"/>
        <w:jc w:val="right"/>
        <w:rPr>
          <w:rFonts w:ascii="Times New Roman" w:hAnsi="Times New Roman"/>
          <w:b/>
          <w:bCs/>
          <w:i/>
        </w:rPr>
      </w:pPr>
      <w:r w:rsidRPr="00EF6904">
        <w:rPr>
          <w:rFonts w:ascii="Times New Roman" w:hAnsi="Times New Roman"/>
          <w:b/>
          <w:bCs/>
          <w:i/>
        </w:rPr>
        <w:br w:type="page"/>
      </w:r>
      <w:r w:rsidRPr="00EF6904">
        <w:rPr>
          <w:rFonts w:ascii="Times New Roman" w:hAnsi="Times New Roman"/>
          <w:b/>
          <w:bCs/>
          <w:i/>
        </w:rPr>
        <w:lastRenderedPageBreak/>
        <w:t>3. számú melléklet</w:t>
      </w:r>
    </w:p>
    <w:p w:rsidR="000C2D07" w:rsidRPr="00A81544" w:rsidRDefault="000C2D07" w:rsidP="000C2D07">
      <w:pPr>
        <w:spacing w:before="240" w:after="240"/>
        <w:jc w:val="center"/>
        <w:rPr>
          <w:rFonts w:ascii="Times New Roman" w:hAnsi="Times New Roman"/>
        </w:rPr>
      </w:pPr>
      <w:r w:rsidRPr="00A81544">
        <w:rPr>
          <w:rFonts w:ascii="Times New Roman" w:hAnsi="Times New Roman"/>
          <w:b/>
          <w:bCs/>
          <w:iCs/>
        </w:rPr>
        <w:t>VAGYON FORRÁSÁT IGAZOLÓ NYILATKOZAT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b/>
        </w:rPr>
        <w:t xml:space="preserve">1. </w:t>
      </w:r>
      <w:r w:rsidRPr="00EF6904">
        <w:rPr>
          <w:rFonts w:ascii="Times New Roman" w:hAnsi="Times New Roman"/>
          <w:b/>
          <w:u w:val="single"/>
        </w:rPr>
        <w:t>Természetes személy esetén</w:t>
      </w:r>
    </w:p>
    <w:p w:rsidR="000C2D07" w:rsidRPr="00EF6904" w:rsidRDefault="000C2D07" w:rsidP="000C2D07">
      <w:pPr>
        <w:ind w:firstLine="142"/>
        <w:jc w:val="both"/>
        <w:rPr>
          <w:rFonts w:ascii="Times New Roman" w:hAnsi="Times New Roman"/>
        </w:rPr>
      </w:pPr>
      <w:r w:rsidRPr="00EF6904">
        <w:rPr>
          <w:rFonts w:ascii="Times New Roman" w:hAnsi="Times New Roman"/>
        </w:rPr>
        <w:t xml:space="preserve">1.1. </w:t>
      </w:r>
      <w:r w:rsidRPr="00EF6904">
        <w:rPr>
          <w:rFonts w:ascii="Times New Roman" w:hAnsi="Times New Roman"/>
          <w:u w:val="single"/>
        </w:rPr>
        <w:t>Azonosító adatok</w:t>
      </w:r>
    </w:p>
    <w:p w:rsidR="000C2D07" w:rsidRPr="00EF6904" w:rsidRDefault="000C2D07" w:rsidP="000C2D07">
      <w:pPr>
        <w:ind w:firstLine="142"/>
        <w:jc w:val="both"/>
        <w:rPr>
          <w:rFonts w:ascii="Times New Roman" w:hAnsi="Times New Roman"/>
        </w:rPr>
      </w:pPr>
      <w:r w:rsidRPr="00EF6904">
        <w:rPr>
          <w:rFonts w:ascii="Times New Roman" w:hAnsi="Times New Roman"/>
        </w:rPr>
        <w:t>1.1.1. Családi és utónév:</w:t>
      </w:r>
    </w:p>
    <w:p w:rsidR="000C2D07" w:rsidRPr="00EF6904" w:rsidRDefault="000C2D07" w:rsidP="000C2D07">
      <w:pPr>
        <w:ind w:firstLine="142"/>
        <w:jc w:val="both"/>
        <w:rPr>
          <w:rFonts w:ascii="Times New Roman" w:hAnsi="Times New Roman"/>
        </w:rPr>
      </w:pPr>
      <w:r w:rsidRPr="00EF6904">
        <w:rPr>
          <w:rFonts w:ascii="Times New Roman" w:hAnsi="Times New Roman"/>
        </w:rPr>
        <w:t>1.1.2. Születési hely, idő:</w:t>
      </w:r>
    </w:p>
    <w:p w:rsidR="000C2D07" w:rsidRPr="00EF6904" w:rsidRDefault="000C2D07" w:rsidP="000C2D07">
      <w:pPr>
        <w:spacing w:after="120"/>
        <w:ind w:firstLine="142"/>
        <w:jc w:val="both"/>
        <w:rPr>
          <w:rFonts w:ascii="Times New Roman" w:hAnsi="Times New Roman"/>
        </w:rPr>
      </w:pPr>
      <w:r w:rsidRPr="00EF6904">
        <w:rPr>
          <w:rFonts w:ascii="Times New Roman" w:hAnsi="Times New Roman"/>
        </w:rPr>
        <w:t>1.1.3. Lakcím (ennek hiányában tartózkodási hely):</w:t>
      </w:r>
    </w:p>
    <w:p w:rsidR="000C2D07" w:rsidRPr="00EF6904" w:rsidRDefault="000C2D07" w:rsidP="000C2D07">
      <w:pPr>
        <w:spacing w:after="120"/>
        <w:ind w:left="142"/>
        <w:jc w:val="both"/>
        <w:rPr>
          <w:rFonts w:ascii="Times New Roman" w:hAnsi="Times New Roman"/>
        </w:rPr>
      </w:pPr>
      <w:r w:rsidRPr="00EF6904">
        <w:rPr>
          <w:rFonts w:ascii="Times New Roman" w:hAnsi="Times New Roman"/>
        </w:rPr>
        <w:t xml:space="preserve">1.2. </w:t>
      </w:r>
      <w:r w:rsidRPr="00EF6904">
        <w:rPr>
          <w:rFonts w:ascii="Times New Roman" w:hAnsi="Times New Roman"/>
          <w:u w:val="single"/>
        </w:rPr>
        <w:t>A vagyon forrására vonatkozó információk</w:t>
      </w:r>
      <w:r w:rsidRPr="00EF6904">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rsidR="000C2D07" w:rsidRPr="00EF6904" w:rsidRDefault="000C2D07" w:rsidP="000C2D07">
      <w:pPr>
        <w:ind w:firstLine="204"/>
        <w:jc w:val="both"/>
        <w:rPr>
          <w:rFonts w:ascii="Times New Roman" w:hAnsi="Times New Roman"/>
        </w:rPr>
      </w:pPr>
      <w:r w:rsidRPr="00EF6904">
        <w:rPr>
          <w:rFonts w:ascii="Times New Roman" w:hAnsi="Times New Roman"/>
        </w:rPr>
        <w:t>1.2.1. Ingatlantulajdon (résztulajdon is):</w:t>
      </w:r>
    </w:p>
    <w:p w:rsidR="000C2D07" w:rsidRPr="00EF6904" w:rsidRDefault="000C2D07" w:rsidP="000C2D07">
      <w:pPr>
        <w:ind w:firstLine="204"/>
        <w:jc w:val="both"/>
        <w:rPr>
          <w:rFonts w:ascii="Times New Roman" w:hAnsi="Times New Roman"/>
        </w:rPr>
      </w:pPr>
      <w:r w:rsidRPr="00EF6904">
        <w:rPr>
          <w:rFonts w:ascii="Times New Roman" w:hAnsi="Times New Roman"/>
        </w:rPr>
        <w:t>1.2.2. Gépjármű:</w:t>
      </w:r>
    </w:p>
    <w:p w:rsidR="000C2D07" w:rsidRPr="00EF6904" w:rsidRDefault="000C2D07" w:rsidP="000C2D07">
      <w:pPr>
        <w:ind w:firstLine="204"/>
        <w:jc w:val="both"/>
        <w:rPr>
          <w:rFonts w:ascii="Times New Roman" w:hAnsi="Times New Roman"/>
        </w:rPr>
      </w:pPr>
      <w:r w:rsidRPr="00EF6904">
        <w:rPr>
          <w:rFonts w:ascii="Times New Roman" w:hAnsi="Times New Roman"/>
        </w:rPr>
        <w:t>1.2.3. Egyéb nagy értékű ingóság:</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1.2.4. Immateriális és vagyoni értékű javak, így különösen szellemi termékek felhasználási joga, bérleti jog:</w:t>
      </w:r>
    </w:p>
    <w:p w:rsidR="000C2D07" w:rsidRPr="00EF6904" w:rsidRDefault="000C2D07" w:rsidP="000C2D07">
      <w:pPr>
        <w:ind w:firstLine="204"/>
        <w:jc w:val="both"/>
        <w:rPr>
          <w:rFonts w:ascii="Times New Roman" w:hAnsi="Times New Roman"/>
        </w:rPr>
      </w:pPr>
      <w:r w:rsidRPr="00EF6904">
        <w:rPr>
          <w:rFonts w:ascii="Times New Roman" w:hAnsi="Times New Roman"/>
        </w:rPr>
        <w:t>1.2.5. Pénzintézeti számlakövetelés, értékpapír, más pénzeszköz, virtuális fizetőeszköz:</w:t>
      </w:r>
    </w:p>
    <w:p w:rsidR="000C2D07" w:rsidRPr="00EF6904" w:rsidRDefault="000C2D07" w:rsidP="000C2D07">
      <w:pPr>
        <w:ind w:firstLine="204"/>
        <w:jc w:val="both"/>
        <w:rPr>
          <w:rFonts w:ascii="Times New Roman" w:hAnsi="Times New Roman"/>
        </w:rPr>
      </w:pPr>
      <w:r w:rsidRPr="00EF6904">
        <w:rPr>
          <w:rFonts w:ascii="Times New Roman" w:hAnsi="Times New Roman"/>
        </w:rPr>
        <w:t>1.2.6. Készpénz:</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1.2.7. Gazdasági társaságban fennálló tulajdoni részesedés becsült piaci értéke:</w:t>
      </w:r>
    </w:p>
    <w:p w:rsidR="000C2D07" w:rsidRPr="00EF6904" w:rsidRDefault="000C2D07" w:rsidP="000C2D07">
      <w:pPr>
        <w:spacing w:after="120"/>
        <w:ind w:firstLine="204"/>
        <w:jc w:val="both"/>
        <w:rPr>
          <w:rFonts w:ascii="Times New Roman" w:hAnsi="Times New Roman"/>
          <w:b/>
        </w:rPr>
      </w:pPr>
      <w:r w:rsidRPr="00EF6904">
        <w:rPr>
          <w:rFonts w:ascii="Times New Roman" w:hAnsi="Times New Roman"/>
          <w:b/>
        </w:rPr>
        <w:t xml:space="preserve">1.3. </w:t>
      </w:r>
      <w:r w:rsidRPr="00EF6904">
        <w:rPr>
          <w:rFonts w:ascii="Times New Roman" w:hAnsi="Times New Roman"/>
          <w:b/>
          <w:u w:val="single"/>
        </w:rPr>
        <w:t>Nagyságrendi kategóriák</w:t>
      </w:r>
    </w:p>
    <w:p w:rsidR="000C2D07" w:rsidRPr="00EF6904" w:rsidRDefault="000C2D07" w:rsidP="000C2D07">
      <w:pPr>
        <w:ind w:firstLine="204"/>
        <w:jc w:val="both"/>
        <w:rPr>
          <w:rFonts w:ascii="Times New Roman" w:hAnsi="Times New Roman"/>
        </w:rPr>
      </w:pPr>
      <w:r w:rsidRPr="00EF6904">
        <w:rPr>
          <w:rFonts w:ascii="Times New Roman" w:hAnsi="Times New Roman"/>
        </w:rPr>
        <w:t>1.3.1. 3-30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1.3.2. 30-100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1.3.3. 100-300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1.3.4. 300-1 000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1.3.5. 1-5 milliárd forint: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1.3.6. 5 milliárd forint felett: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 xml:space="preserve">1.4. </w:t>
      </w:r>
      <w:r w:rsidRPr="00EF6904">
        <w:rPr>
          <w:rFonts w:ascii="Times New Roman" w:hAnsi="Times New Roman"/>
          <w:u w:val="single"/>
        </w:rPr>
        <w:t>Nyilatkozat a tartozásokról</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 xml:space="preserve">1.5. </w:t>
      </w:r>
      <w:r w:rsidRPr="00EF6904">
        <w:rPr>
          <w:rFonts w:ascii="Times New Roman" w:hAnsi="Times New Roman"/>
          <w:u w:val="single"/>
        </w:rPr>
        <w:t>Nyilatkozat a jövedelemről</w:t>
      </w:r>
    </w:p>
    <w:p w:rsidR="000C2D07" w:rsidRPr="00EF6904" w:rsidRDefault="000C2D07" w:rsidP="000C2D07">
      <w:pPr>
        <w:spacing w:after="240"/>
        <w:ind w:firstLine="204"/>
        <w:jc w:val="both"/>
        <w:rPr>
          <w:rFonts w:ascii="Times New Roman" w:hAnsi="Times New Roman"/>
        </w:rPr>
      </w:pPr>
      <w:r w:rsidRPr="00EF6904">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rsidR="000C2D07" w:rsidRPr="00EF6904" w:rsidRDefault="000C2D07" w:rsidP="000C2D07">
      <w:pPr>
        <w:spacing w:after="120"/>
        <w:ind w:firstLine="204"/>
        <w:jc w:val="both"/>
        <w:rPr>
          <w:rFonts w:ascii="Times New Roman" w:hAnsi="Times New Roman"/>
          <w:b/>
          <w:u w:val="single"/>
        </w:rPr>
      </w:pPr>
      <w:r w:rsidRPr="00EF6904">
        <w:rPr>
          <w:rFonts w:ascii="Times New Roman" w:hAnsi="Times New Roman"/>
          <w:b/>
        </w:rPr>
        <w:t xml:space="preserve">2. </w:t>
      </w:r>
      <w:r w:rsidRPr="00EF6904">
        <w:rPr>
          <w:rFonts w:ascii="Times New Roman" w:hAnsi="Times New Roman"/>
          <w:b/>
          <w:u w:val="single"/>
        </w:rPr>
        <w:t>Jogi személy vagy jogi személyiséggel nem rendelkező szervezet esetén</w:t>
      </w:r>
    </w:p>
    <w:p w:rsidR="000C2D07" w:rsidRPr="00EF6904" w:rsidRDefault="000C2D07" w:rsidP="000C2D07">
      <w:pPr>
        <w:ind w:firstLine="204"/>
        <w:jc w:val="both"/>
        <w:rPr>
          <w:rFonts w:ascii="Times New Roman" w:hAnsi="Times New Roman"/>
        </w:rPr>
      </w:pPr>
      <w:r w:rsidRPr="00EF6904">
        <w:rPr>
          <w:rFonts w:ascii="Times New Roman" w:hAnsi="Times New Roman"/>
        </w:rPr>
        <w:t>2.1</w:t>
      </w:r>
      <w:r w:rsidRPr="00EF6904">
        <w:rPr>
          <w:rFonts w:ascii="Times New Roman" w:hAnsi="Times New Roman"/>
          <w:u w:val="single"/>
        </w:rPr>
        <w:t>. A jogi személy vagy jogi személyiséggel nem rendelkező szervezet azonosító adatai</w:t>
      </w:r>
      <w:r w:rsidRPr="00EF6904">
        <w:rPr>
          <w:rFonts w:ascii="Times New Roman" w:hAnsi="Times New Roman"/>
        </w:rPr>
        <w:t>:</w:t>
      </w:r>
    </w:p>
    <w:p w:rsidR="000C2D07" w:rsidRPr="00EF6904" w:rsidRDefault="000C2D07" w:rsidP="000C2D07">
      <w:pPr>
        <w:ind w:firstLine="204"/>
        <w:jc w:val="both"/>
        <w:rPr>
          <w:rFonts w:ascii="Times New Roman" w:hAnsi="Times New Roman"/>
        </w:rPr>
      </w:pPr>
      <w:r w:rsidRPr="00EF6904">
        <w:rPr>
          <w:rFonts w:ascii="Times New Roman" w:hAnsi="Times New Roman"/>
        </w:rPr>
        <w:t>2.1.1. Név vagy rövidített név:</w:t>
      </w:r>
    </w:p>
    <w:p w:rsidR="000C2D07" w:rsidRPr="00EF6904" w:rsidRDefault="000C2D07" w:rsidP="000C2D07">
      <w:pPr>
        <w:ind w:firstLine="204"/>
        <w:jc w:val="both"/>
        <w:rPr>
          <w:rFonts w:ascii="Times New Roman" w:hAnsi="Times New Roman"/>
        </w:rPr>
      </w:pPr>
      <w:r w:rsidRPr="00EF6904">
        <w:rPr>
          <w:rFonts w:ascii="Times New Roman" w:hAnsi="Times New Roman"/>
        </w:rPr>
        <w:t>2.1.2. Székhely:</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2.1.3. A nyilatkozatot tevő, képviseletre jogosult személy neve és beosztása:</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 xml:space="preserve">2.2. </w:t>
      </w:r>
      <w:r w:rsidRPr="00EF6904">
        <w:rPr>
          <w:rFonts w:ascii="Times New Roman" w:hAnsi="Times New Roman"/>
          <w:u w:val="single"/>
        </w:rPr>
        <w:t>A vagyon forrására vonatkozó információk</w:t>
      </w:r>
      <w:r w:rsidRPr="00EF6904">
        <w:rPr>
          <w:rFonts w:ascii="Times New Roman" w:hAnsi="Times New Roman"/>
        </w:rPr>
        <w:t xml:space="preserve"> (a nyilatkozattételt megelőzően közzétett utolsó éves beszámoló adatai alapján, elemenként legalább 3 millió forint értékben, </w:t>
      </w:r>
      <w:r w:rsidRPr="00EF6904">
        <w:rPr>
          <w:rFonts w:ascii="Times New Roman" w:hAnsi="Times New Roman"/>
        </w:rPr>
        <w:lastRenderedPageBreak/>
        <w:t>megjelölve a 2.3. pont alatt meghatározott nagyságrendi kategóriákat):</w:t>
      </w:r>
    </w:p>
    <w:p w:rsidR="000C2D07" w:rsidRPr="00EF6904" w:rsidRDefault="000C2D07" w:rsidP="000C2D07">
      <w:pPr>
        <w:ind w:firstLine="204"/>
        <w:jc w:val="both"/>
        <w:rPr>
          <w:rFonts w:ascii="Times New Roman" w:hAnsi="Times New Roman"/>
        </w:rPr>
      </w:pPr>
      <w:r w:rsidRPr="00EF6904">
        <w:rPr>
          <w:rFonts w:ascii="Times New Roman" w:hAnsi="Times New Roman"/>
        </w:rPr>
        <w:t>2.2.1. Immateriális javak:</w:t>
      </w:r>
    </w:p>
    <w:p w:rsidR="000C2D07" w:rsidRPr="00EF6904" w:rsidRDefault="000C2D07" w:rsidP="000C2D07">
      <w:pPr>
        <w:ind w:firstLine="204"/>
        <w:jc w:val="both"/>
        <w:rPr>
          <w:rFonts w:ascii="Times New Roman" w:hAnsi="Times New Roman"/>
        </w:rPr>
      </w:pPr>
      <w:r w:rsidRPr="00EF6904">
        <w:rPr>
          <w:rFonts w:ascii="Times New Roman" w:hAnsi="Times New Roman"/>
        </w:rPr>
        <w:t>2.2.2. Tárgyi eszközök:</w:t>
      </w:r>
    </w:p>
    <w:p w:rsidR="000C2D07" w:rsidRPr="00EF6904" w:rsidRDefault="000C2D07" w:rsidP="000C2D07">
      <w:pPr>
        <w:ind w:firstLine="204"/>
        <w:jc w:val="both"/>
        <w:rPr>
          <w:rFonts w:ascii="Times New Roman" w:hAnsi="Times New Roman"/>
        </w:rPr>
      </w:pPr>
      <w:r w:rsidRPr="00EF6904">
        <w:rPr>
          <w:rFonts w:ascii="Times New Roman" w:hAnsi="Times New Roman"/>
        </w:rPr>
        <w:t>2.2.3. Befektetett pénzügyi eszközök:</w:t>
      </w:r>
    </w:p>
    <w:p w:rsidR="000C2D07" w:rsidRPr="00EF6904" w:rsidRDefault="000C2D07" w:rsidP="000C2D07">
      <w:pPr>
        <w:ind w:firstLine="204"/>
        <w:jc w:val="both"/>
        <w:rPr>
          <w:rFonts w:ascii="Times New Roman" w:hAnsi="Times New Roman"/>
        </w:rPr>
      </w:pPr>
      <w:r w:rsidRPr="00EF6904">
        <w:rPr>
          <w:rFonts w:ascii="Times New Roman" w:hAnsi="Times New Roman"/>
        </w:rPr>
        <w:t>2.2.4. Készletek:</w:t>
      </w:r>
    </w:p>
    <w:p w:rsidR="000C2D07" w:rsidRPr="00EF6904" w:rsidRDefault="000C2D07" w:rsidP="000C2D07">
      <w:pPr>
        <w:ind w:firstLine="204"/>
        <w:jc w:val="both"/>
        <w:rPr>
          <w:rFonts w:ascii="Times New Roman" w:hAnsi="Times New Roman"/>
        </w:rPr>
      </w:pPr>
      <w:r w:rsidRPr="00EF6904">
        <w:rPr>
          <w:rFonts w:ascii="Times New Roman" w:hAnsi="Times New Roman"/>
        </w:rPr>
        <w:t>2.2.5. Követelések:</w:t>
      </w:r>
    </w:p>
    <w:p w:rsidR="000C2D07" w:rsidRPr="00EF6904" w:rsidRDefault="000C2D07" w:rsidP="000C2D07">
      <w:pPr>
        <w:ind w:firstLine="204"/>
        <w:jc w:val="both"/>
        <w:rPr>
          <w:rFonts w:ascii="Times New Roman" w:hAnsi="Times New Roman"/>
        </w:rPr>
      </w:pPr>
      <w:r w:rsidRPr="00EF6904">
        <w:rPr>
          <w:rFonts w:ascii="Times New Roman" w:hAnsi="Times New Roman"/>
        </w:rPr>
        <w:t>2.2.6. Értékpapírok:</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2.2.7. Pénzeszközök:</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 xml:space="preserve">2.3. </w:t>
      </w:r>
      <w:r w:rsidRPr="00EF6904">
        <w:rPr>
          <w:rFonts w:ascii="Times New Roman" w:hAnsi="Times New Roman"/>
          <w:u w:val="single"/>
        </w:rPr>
        <w:t>Nagyságrendi kategóriák</w:t>
      </w:r>
    </w:p>
    <w:p w:rsidR="000C2D07" w:rsidRPr="00EF6904" w:rsidRDefault="000C2D07" w:rsidP="000C2D07">
      <w:pPr>
        <w:ind w:firstLine="204"/>
        <w:jc w:val="both"/>
        <w:rPr>
          <w:rFonts w:ascii="Times New Roman" w:hAnsi="Times New Roman"/>
        </w:rPr>
      </w:pPr>
      <w:r w:rsidRPr="00EF6904">
        <w:rPr>
          <w:rFonts w:ascii="Times New Roman" w:hAnsi="Times New Roman"/>
        </w:rPr>
        <w:t>2.3.1. 3-30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1.3.2. 30-100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2.3.3. 100-300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2.3.4. 300-1 000 millió forint:</w:t>
      </w:r>
    </w:p>
    <w:p w:rsidR="000C2D07" w:rsidRPr="00EF6904" w:rsidRDefault="000C2D07" w:rsidP="000C2D07">
      <w:pPr>
        <w:ind w:firstLine="204"/>
        <w:jc w:val="both"/>
        <w:rPr>
          <w:rFonts w:ascii="Times New Roman" w:hAnsi="Times New Roman"/>
        </w:rPr>
      </w:pPr>
      <w:r w:rsidRPr="00EF6904">
        <w:rPr>
          <w:rFonts w:ascii="Times New Roman" w:hAnsi="Times New Roman"/>
        </w:rPr>
        <w:t>2.3.5. 1-5 milliárd forint:</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2.3.6. 5 milliárd forint felett:</w:t>
      </w:r>
    </w:p>
    <w:p w:rsidR="000C2D07" w:rsidRPr="00EF6904" w:rsidRDefault="000C2D07" w:rsidP="000C2D07">
      <w:pPr>
        <w:spacing w:after="240"/>
        <w:rPr>
          <w:rFonts w:ascii="Times New Roman" w:hAnsi="Times New Roman"/>
          <w:b/>
          <w:bCs/>
          <w:i/>
        </w:rPr>
      </w:pPr>
      <w:r w:rsidRPr="00EF6904">
        <w:rPr>
          <w:rFonts w:ascii="Times New Roman" w:hAnsi="Times New Roman"/>
        </w:rPr>
        <w:t>2.4</w:t>
      </w:r>
      <w:r w:rsidRPr="00EF6904">
        <w:rPr>
          <w:rFonts w:ascii="Times New Roman" w:hAnsi="Times New Roman"/>
          <w:u w:val="single"/>
        </w:rPr>
        <w:t>. Nyilatkozat a kötelezettségekről</w:t>
      </w:r>
      <w:r w:rsidRPr="00EF6904">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p>
    <w:p w:rsidR="000C2D07" w:rsidRPr="00EF6904" w:rsidRDefault="000C2D07" w:rsidP="000C2D07">
      <w:pPr>
        <w:rPr>
          <w:rFonts w:ascii="Times New Roman" w:hAnsi="Times New Roman"/>
        </w:rPr>
      </w:pPr>
      <w:r w:rsidRPr="00EF6904">
        <w:rPr>
          <w:rFonts w:ascii="Times New Roman" w:hAnsi="Times New Roman"/>
        </w:rPr>
        <w:t>Kelt.:</w:t>
      </w:r>
    </w:p>
    <w:p w:rsidR="000C2D07" w:rsidRPr="00EF6904" w:rsidRDefault="000C2D07" w:rsidP="000C2D07">
      <w:pPr>
        <w:ind w:left="3686"/>
        <w:jc w:val="center"/>
        <w:rPr>
          <w:rFonts w:ascii="Times New Roman" w:hAnsi="Times New Roman"/>
        </w:rPr>
      </w:pPr>
      <w:r w:rsidRPr="00EF6904">
        <w:rPr>
          <w:rFonts w:ascii="Times New Roman" w:hAnsi="Times New Roman"/>
        </w:rPr>
        <w:t>……………….………………………………</w:t>
      </w:r>
    </w:p>
    <w:p w:rsidR="000C2D07" w:rsidRPr="00EF6904" w:rsidRDefault="000C2D07" w:rsidP="000C2D07">
      <w:pPr>
        <w:ind w:left="3686"/>
        <w:jc w:val="center"/>
        <w:rPr>
          <w:rFonts w:ascii="Times New Roman" w:hAnsi="Times New Roman"/>
        </w:rPr>
      </w:pPr>
      <w:r w:rsidRPr="00EF6904">
        <w:rPr>
          <w:rFonts w:ascii="Times New Roman" w:hAnsi="Times New Roman"/>
        </w:rPr>
        <w:t>ügyfél képviselőjének álírása</w:t>
      </w:r>
    </w:p>
    <w:p w:rsidR="000C2D07" w:rsidRPr="00EF6904" w:rsidRDefault="000C2D07" w:rsidP="000C2D07">
      <w:pPr>
        <w:pageBreakBefore/>
        <w:spacing w:after="360"/>
        <w:jc w:val="right"/>
        <w:rPr>
          <w:rFonts w:ascii="Times New Roman" w:hAnsi="Times New Roman"/>
          <w:b/>
          <w:bCs/>
          <w:i/>
        </w:rPr>
      </w:pPr>
      <w:r w:rsidRPr="00EF6904">
        <w:rPr>
          <w:rFonts w:ascii="Times New Roman" w:hAnsi="Times New Roman"/>
          <w:b/>
          <w:bCs/>
          <w:i/>
        </w:rPr>
        <w:lastRenderedPageBreak/>
        <w:t>4. számú melléklet</w:t>
      </w:r>
    </w:p>
    <w:p w:rsidR="000C2D07" w:rsidRPr="00A81544" w:rsidRDefault="000C2D07" w:rsidP="000C2D07">
      <w:pPr>
        <w:spacing w:after="240"/>
        <w:jc w:val="center"/>
        <w:rPr>
          <w:rFonts w:ascii="Times New Roman" w:hAnsi="Times New Roman"/>
          <w:b/>
          <w:bCs/>
          <w:iCs/>
        </w:rPr>
      </w:pPr>
      <w:r w:rsidRPr="00A81544">
        <w:rPr>
          <w:rFonts w:ascii="Times New Roman" w:hAnsi="Times New Roman"/>
          <w:b/>
          <w:bCs/>
          <w:iCs/>
        </w:rPr>
        <w:t>BEJELENTÉS A KIJELÖLT SZEMÉLY RÉSZÉRE</w:t>
      </w:r>
    </w:p>
    <w:p w:rsidR="000C2D07" w:rsidRPr="00EF6904" w:rsidRDefault="000C2D07" w:rsidP="000C2D07">
      <w:pPr>
        <w:spacing w:after="360"/>
        <w:jc w:val="center"/>
        <w:rPr>
          <w:rFonts w:ascii="Times New Roman" w:hAnsi="Times New Roman"/>
        </w:rPr>
      </w:pPr>
      <w:r w:rsidRPr="00EF6904">
        <w:rPr>
          <w:rFonts w:ascii="Times New Roman" w:hAnsi="Times New Roman"/>
          <w:b/>
          <w:bCs/>
          <w:iCs/>
        </w:rPr>
        <w:t xml:space="preserve"> a pénzmosásra, terrorizmus finanszírozására vagy a dolog büntetendő cselekményből való származására utaló adatról, tényről, körülményről </w:t>
      </w:r>
    </w:p>
    <w:p w:rsidR="000C2D07" w:rsidRPr="00EF6904" w:rsidRDefault="000C2D07" w:rsidP="000C2D07">
      <w:pPr>
        <w:tabs>
          <w:tab w:val="right" w:leader="dot" w:pos="9071"/>
        </w:tabs>
        <w:spacing w:after="240"/>
        <w:ind w:left="284"/>
        <w:rPr>
          <w:rFonts w:ascii="Times New Roman" w:hAnsi="Times New Roman"/>
          <w:u w:val="single"/>
        </w:rPr>
      </w:pPr>
      <w:r w:rsidRPr="00EF6904">
        <w:rPr>
          <w:rFonts w:ascii="Times New Roman" w:hAnsi="Times New Roman"/>
          <w:b/>
          <w:bCs/>
          <w:u w:val="single"/>
        </w:rPr>
        <w:t xml:space="preserve">1. Az észlelő neve, beosztása: </w:t>
      </w:r>
      <w:r w:rsidRPr="00EF6904">
        <w:rPr>
          <w:rFonts w:ascii="Times New Roman" w:hAnsi="Times New Roman"/>
          <w:b/>
          <w:bCs/>
        </w:rPr>
        <w:tab/>
      </w:r>
    </w:p>
    <w:p w:rsidR="000C2D07" w:rsidRPr="00EF6904" w:rsidRDefault="000C2D07" w:rsidP="000C2D07">
      <w:pPr>
        <w:tabs>
          <w:tab w:val="right" w:leader="dot" w:pos="9071"/>
        </w:tabs>
        <w:spacing w:after="240"/>
        <w:ind w:left="284"/>
        <w:rPr>
          <w:rFonts w:ascii="Times New Roman" w:hAnsi="Times New Roman"/>
        </w:rPr>
      </w:pPr>
      <w:r w:rsidRPr="00EF6904">
        <w:rPr>
          <w:rFonts w:ascii="Times New Roman" w:hAnsi="Times New Roman"/>
        </w:rPr>
        <w:t xml:space="preserve">1.1. Az észlelés időpontja: </w:t>
      </w:r>
      <w:r w:rsidRPr="00EF6904">
        <w:rPr>
          <w:rFonts w:ascii="Times New Roman" w:hAnsi="Times New Roman"/>
        </w:rPr>
        <w:tab/>
      </w:r>
    </w:p>
    <w:p w:rsidR="000C2D07" w:rsidRPr="00EF6904" w:rsidRDefault="000C2D07" w:rsidP="000C2D07">
      <w:pPr>
        <w:tabs>
          <w:tab w:val="right" w:leader="dot" w:pos="9071"/>
        </w:tabs>
        <w:spacing w:after="240"/>
        <w:ind w:left="284"/>
        <w:rPr>
          <w:rFonts w:ascii="Times New Roman" w:hAnsi="Times New Roman"/>
          <w:b/>
          <w:bCs/>
          <w:u w:val="single"/>
        </w:rPr>
      </w:pPr>
      <w:r w:rsidRPr="00EF6904">
        <w:rPr>
          <w:rFonts w:ascii="Times New Roman" w:hAnsi="Times New Roman"/>
          <w:b/>
          <w:bCs/>
          <w:u w:val="single"/>
        </w:rPr>
        <w:t>2. A bejelentésben szereplő ügyfél és tényleges tulajdonos azonosító adatai</w:t>
      </w:r>
    </w:p>
    <w:p w:rsidR="000C2D07" w:rsidRPr="00EF6904" w:rsidRDefault="000C2D07" w:rsidP="000C2D07">
      <w:pPr>
        <w:tabs>
          <w:tab w:val="right" w:leader="dot" w:pos="9071"/>
        </w:tabs>
        <w:spacing w:after="240"/>
        <w:rPr>
          <w:rFonts w:ascii="Times New Roman" w:hAnsi="Times New Roman"/>
        </w:rPr>
      </w:pPr>
      <w:r w:rsidRPr="00EF6904">
        <w:rPr>
          <w:rFonts w:ascii="Times New Roman" w:hAnsi="Times New Roman"/>
          <w:iCs/>
        </w:rPr>
        <w:t xml:space="preserve"> </w:t>
      </w:r>
      <w:r w:rsidRPr="00EF6904">
        <w:rPr>
          <w:rFonts w:ascii="Times New Roman" w:hAnsi="Times New Roman"/>
        </w:rPr>
        <w:t>Az ügyfél képviseletében eljáró személy bejelentő számára ismert adatai:</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családi és utónév:……………………………………………………….</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születési családi és utónév:……………………………………………..</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állampolgárság:…………………………………………………………</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születési hely, idő:………………………………………………………</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anyja születési neve:…………………………………………………….</w:t>
      </w:r>
    </w:p>
    <w:p w:rsidR="000C2D07" w:rsidRPr="00EF6904" w:rsidRDefault="000C2D07" w:rsidP="006D6915">
      <w:pPr>
        <w:numPr>
          <w:ilvl w:val="0"/>
          <w:numId w:val="20"/>
        </w:numPr>
        <w:ind w:left="567" w:hanging="425"/>
        <w:jc w:val="both"/>
        <w:rPr>
          <w:rFonts w:ascii="Times New Roman" w:hAnsi="Times New Roman"/>
        </w:rPr>
      </w:pPr>
      <w:r w:rsidRPr="00EF6904">
        <w:rPr>
          <w:rFonts w:ascii="Times New Roman" w:hAnsi="Times New Roman"/>
        </w:rPr>
        <w:t>lakcím, ennek hiányában tartózkodási hely:…………………………….</w:t>
      </w:r>
    </w:p>
    <w:p w:rsidR="000C2D07" w:rsidRPr="00EF6904" w:rsidRDefault="000C2D07" w:rsidP="006D6915">
      <w:pPr>
        <w:numPr>
          <w:ilvl w:val="0"/>
          <w:numId w:val="20"/>
        </w:numPr>
        <w:spacing w:after="240"/>
        <w:ind w:left="567" w:hanging="425"/>
        <w:jc w:val="both"/>
        <w:rPr>
          <w:rFonts w:ascii="Times New Roman" w:hAnsi="Times New Roman"/>
        </w:rPr>
      </w:pPr>
      <w:r w:rsidRPr="00EF6904">
        <w:rPr>
          <w:rFonts w:ascii="Times New Roman" w:hAnsi="Times New Roman"/>
        </w:rPr>
        <w:t>azonosítási okmány típusa, száma:………………………………………</w:t>
      </w:r>
    </w:p>
    <w:p w:rsidR="000C2D07" w:rsidRPr="00EF6904" w:rsidRDefault="000C2D07" w:rsidP="000C2D07">
      <w:pPr>
        <w:tabs>
          <w:tab w:val="right" w:pos="9071"/>
        </w:tabs>
        <w:spacing w:after="240"/>
        <w:rPr>
          <w:rFonts w:ascii="Times New Roman" w:hAnsi="Times New Roman"/>
        </w:rPr>
      </w:pPr>
      <w:r w:rsidRPr="00EF6904">
        <w:rPr>
          <w:rFonts w:ascii="Times New Roman" w:hAnsi="Times New Roman"/>
        </w:rPr>
        <w:t xml:space="preserve">A jogi személy vagy jogi személyiséggel nem rendelkező más szervezet (ügyfél) bejelentő számára ismert adatai </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név, rövidített név:…………………………………………………………….</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székhely, vagy külföldi székhelyű vállalkozás esetén a magyarországi fióktelep címe:</w:t>
      </w:r>
    </w:p>
    <w:p w:rsidR="000C2D07" w:rsidRPr="00EF6904" w:rsidRDefault="000C2D07" w:rsidP="000C2D07">
      <w:pPr>
        <w:ind w:left="567" w:hanging="283"/>
        <w:jc w:val="both"/>
        <w:rPr>
          <w:rFonts w:ascii="Times New Roman" w:hAnsi="Times New Roman"/>
        </w:rPr>
      </w:pPr>
      <w:r w:rsidRPr="00EF6904">
        <w:rPr>
          <w:rFonts w:ascii="Times New Roman" w:hAnsi="Times New Roman"/>
        </w:rPr>
        <w:t>…………………………………………………………………………………</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főtevékenysége:………………………………………………………………..</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képviseletre jogosultak neve, beosztása:………………………………………</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kézbesítési megbízott azonosítására alkalmas adatok:………………………...</w:t>
      </w:r>
    </w:p>
    <w:p w:rsidR="000C2D07" w:rsidRPr="00EF6904" w:rsidRDefault="000C2D07" w:rsidP="006D6915">
      <w:pPr>
        <w:numPr>
          <w:ilvl w:val="0"/>
          <w:numId w:val="21"/>
        </w:numPr>
        <w:ind w:left="567" w:hanging="283"/>
        <w:jc w:val="both"/>
        <w:rPr>
          <w:rFonts w:ascii="Times New Roman" w:hAnsi="Times New Roman"/>
        </w:rPr>
      </w:pPr>
      <w:r w:rsidRPr="00EF6904">
        <w:rPr>
          <w:rFonts w:ascii="Times New Roman" w:hAnsi="Times New Roman"/>
        </w:rPr>
        <w:t>cégjegyzékszám, vagy nyilvántartásba vételről, bejegyzésről szóló határozat, vagy nyilvántartási szám:…………………………………………………………….</w:t>
      </w:r>
    </w:p>
    <w:p w:rsidR="000C2D07" w:rsidRPr="00EF6904" w:rsidRDefault="000C2D07" w:rsidP="006D6915">
      <w:pPr>
        <w:numPr>
          <w:ilvl w:val="0"/>
          <w:numId w:val="21"/>
        </w:numPr>
        <w:spacing w:after="240"/>
        <w:ind w:left="567" w:hanging="283"/>
        <w:jc w:val="both"/>
        <w:rPr>
          <w:rFonts w:ascii="Times New Roman" w:hAnsi="Times New Roman"/>
        </w:rPr>
      </w:pPr>
      <w:r w:rsidRPr="00EF6904">
        <w:rPr>
          <w:rFonts w:ascii="Times New Roman" w:hAnsi="Times New Roman"/>
        </w:rPr>
        <w:t>adószám:………………………………………………………………………..</w:t>
      </w:r>
    </w:p>
    <w:p w:rsidR="000C2D07" w:rsidRPr="00EF6904" w:rsidRDefault="000C2D07" w:rsidP="000C2D07">
      <w:pPr>
        <w:tabs>
          <w:tab w:val="right" w:pos="9071"/>
        </w:tabs>
        <w:ind w:left="284"/>
        <w:jc w:val="both"/>
        <w:rPr>
          <w:rFonts w:ascii="Times New Roman" w:hAnsi="Times New Roman"/>
          <w:b/>
          <w:u w:val="single"/>
        </w:rPr>
      </w:pPr>
      <w:r w:rsidRPr="00EF6904">
        <w:rPr>
          <w:rFonts w:ascii="Times New Roman" w:hAnsi="Times New Roman"/>
          <w:b/>
          <w:u w:val="single"/>
        </w:rPr>
        <w:t xml:space="preserve">3. A </w:t>
      </w:r>
      <w:r w:rsidRPr="00EF6904">
        <w:rPr>
          <w:rFonts w:ascii="Times New Roman" w:hAnsi="Times New Roman"/>
          <w:b/>
          <w:bCs/>
          <w:iCs/>
          <w:u w:val="single"/>
        </w:rPr>
        <w:t>pénzmosásra, terrorizmus finanszírozására vagy a dolog büntetendő cselekményből való származására</w:t>
      </w:r>
      <w:r w:rsidRPr="00EF6904">
        <w:rPr>
          <w:rFonts w:ascii="Times New Roman" w:hAnsi="Times New Roman"/>
          <w:b/>
          <w:u w:val="single"/>
        </w:rPr>
        <w:t xml:space="preserve"> utaló adat, tény, körülmény ismertetése: </w:t>
      </w:r>
    </w:p>
    <w:p w:rsidR="000C2D07" w:rsidRPr="00EF6904" w:rsidRDefault="000C2D07" w:rsidP="000C2D07">
      <w:pPr>
        <w:tabs>
          <w:tab w:val="right" w:pos="9071"/>
        </w:tabs>
        <w:ind w:left="284"/>
        <w:jc w:val="both"/>
        <w:rPr>
          <w:rFonts w:ascii="Times New Roman" w:hAnsi="Times New Roman"/>
          <w:b/>
          <w:u w:val="single"/>
        </w:rPr>
      </w:pPr>
    </w:p>
    <w:p w:rsidR="000C2D07" w:rsidRPr="00EF6904" w:rsidRDefault="000C2D07" w:rsidP="000C2D07">
      <w:pPr>
        <w:rPr>
          <w:rFonts w:ascii="Times New Roman" w:hAnsi="Times New Roman"/>
        </w:rPr>
      </w:pPr>
      <w:r w:rsidRPr="00EF6904">
        <w:rPr>
          <w:rFonts w:ascii="Times New Roman" w:hAnsi="Times New Roman"/>
        </w:rPr>
        <w:t>…………………………………………………………………………………………………………………………………………………………………………………………………………………………………………………………………………………………………………………………………………………………………………………………………………………………………………………………………………………………………………………………………………………………………………………………………………………………………………………………………………………………………………………</w:t>
      </w:r>
    </w:p>
    <w:p w:rsidR="000C2D07" w:rsidRPr="00EF6904" w:rsidRDefault="000C2D07" w:rsidP="000C2D07">
      <w:pPr>
        <w:spacing w:after="240"/>
        <w:rPr>
          <w:rFonts w:ascii="Times New Roman" w:hAnsi="Times New Roman"/>
          <w:b/>
        </w:rPr>
      </w:pPr>
      <w:r w:rsidRPr="00EF6904">
        <w:rPr>
          <w:rFonts w:ascii="Times New Roman" w:hAnsi="Times New Roman"/>
          <w:b/>
        </w:rPr>
        <w:t>A kijelölt személy részére történő átadás időpontja: …………………………….</w:t>
      </w:r>
    </w:p>
    <w:p w:rsidR="000C2D07" w:rsidRPr="00EF6904" w:rsidRDefault="000C2D07" w:rsidP="000C2D07">
      <w:pPr>
        <w:rPr>
          <w:rFonts w:ascii="Times New Roman" w:hAnsi="Times New Roman"/>
          <w:b/>
        </w:rPr>
      </w:pPr>
      <w:r w:rsidRPr="00EF6904">
        <w:rPr>
          <w:rFonts w:ascii="Times New Roman" w:hAnsi="Times New Roman"/>
          <w:b/>
        </w:rPr>
        <w:t>Átvétel igazolása: ……………………………………………………………………</w:t>
      </w:r>
    </w:p>
    <w:p w:rsidR="000C2D07" w:rsidRDefault="000C2D07" w:rsidP="000C2D07">
      <w:pPr>
        <w:spacing w:after="360"/>
        <w:ind w:left="720"/>
        <w:jc w:val="right"/>
        <w:rPr>
          <w:rFonts w:ascii="Times New Roman" w:hAnsi="Times New Roman"/>
          <w:b/>
          <w:i/>
        </w:rPr>
      </w:pPr>
      <w:r w:rsidRPr="00EF6904">
        <w:rPr>
          <w:rFonts w:ascii="Times New Roman" w:hAnsi="Times New Roman"/>
          <w:b/>
          <w:i/>
        </w:rPr>
        <w:br w:type="page"/>
      </w:r>
      <w:r w:rsidRPr="00EF6904">
        <w:rPr>
          <w:rFonts w:ascii="Times New Roman" w:hAnsi="Times New Roman"/>
          <w:b/>
          <w:i/>
        </w:rPr>
        <w:lastRenderedPageBreak/>
        <w:t xml:space="preserve">5. számú melléklet: </w:t>
      </w:r>
    </w:p>
    <w:p w:rsidR="00A81544" w:rsidRPr="00A81544" w:rsidRDefault="00A81544" w:rsidP="00A81544">
      <w:pPr>
        <w:spacing w:after="360"/>
        <w:ind w:left="720"/>
        <w:jc w:val="center"/>
        <w:rPr>
          <w:rFonts w:ascii="Times New Roman" w:hAnsi="Times New Roman"/>
          <w:b/>
          <w:i/>
        </w:rPr>
      </w:pPr>
      <w:r w:rsidRPr="00A81544">
        <w:rPr>
          <w:rFonts w:ascii="Times New Roman" w:hAnsi="Times New Roman"/>
          <w:b/>
          <w:bCs/>
          <w:iCs/>
        </w:rPr>
        <w:t>OKTATÁSI TEMATIKA</w:t>
      </w:r>
    </w:p>
    <w:p w:rsidR="00745184" w:rsidRPr="00AD5601" w:rsidRDefault="00745184" w:rsidP="00745184">
      <w:pPr>
        <w:widowControl/>
        <w:numPr>
          <w:ilvl w:val="0"/>
          <w:numId w:val="23"/>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Kit. hatálya alá ta</w:t>
      </w:r>
      <w:r>
        <w:rPr>
          <w:rFonts w:ascii="Times New Roman" w:hAnsi="Times New Roman"/>
          <w:bCs/>
        </w:rPr>
        <w:t>rtozó tevékenység</w:t>
      </w:r>
    </w:p>
    <w:p w:rsidR="00745184" w:rsidRPr="00582B52" w:rsidRDefault="00745184" w:rsidP="00745184">
      <w:pPr>
        <w:ind w:left="1080" w:right="-1"/>
        <w:jc w:val="both"/>
        <w:rPr>
          <w:rFonts w:ascii="Times New Roman" w:hAnsi="Times New Roman"/>
          <w:bCs/>
        </w:rPr>
      </w:pPr>
      <w:r>
        <w:rPr>
          <w:rFonts w:ascii="Times New Roman" w:hAnsi="Times New Roman"/>
          <w:bCs/>
        </w:rPr>
        <w:t>- a jogviszony tartalma</w:t>
      </w:r>
    </w:p>
    <w:p w:rsidR="00745184" w:rsidRPr="00582B52" w:rsidRDefault="00745184" w:rsidP="00745184">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rsidR="00745184" w:rsidRPr="00582B52" w:rsidRDefault="00745184" w:rsidP="00745184">
      <w:pPr>
        <w:ind w:left="1080" w:right="-1"/>
        <w:jc w:val="both"/>
        <w:rPr>
          <w:rFonts w:ascii="Times New Roman" w:hAnsi="Times New Roman"/>
          <w:bCs/>
        </w:rPr>
      </w:pPr>
    </w:p>
    <w:p w:rsidR="00745184" w:rsidRPr="00103A14" w:rsidRDefault="00745184" w:rsidP="00745184">
      <w:pPr>
        <w:widowControl/>
        <w:numPr>
          <w:ilvl w:val="0"/>
          <w:numId w:val="23"/>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745184" w:rsidRPr="00582B52" w:rsidRDefault="00745184" w:rsidP="00745184">
      <w:pPr>
        <w:widowControl/>
        <w:autoSpaceDE/>
        <w:autoSpaceDN/>
        <w:adjustRightInd/>
        <w:ind w:left="1080" w:right="-1"/>
        <w:jc w:val="both"/>
        <w:rPr>
          <w:rFonts w:ascii="Times New Roman" w:hAnsi="Times New Roman"/>
          <w:bCs/>
        </w:rPr>
      </w:pPr>
    </w:p>
    <w:p w:rsidR="00745184" w:rsidRPr="00582B52" w:rsidRDefault="00745184" w:rsidP="00745184">
      <w:pPr>
        <w:pStyle w:val="Listaszerbekezds"/>
        <w:numPr>
          <w:ilvl w:val="0"/>
          <w:numId w:val="24"/>
        </w:numPr>
        <w:rPr>
          <w:rFonts w:ascii="Times New Roman" w:hAnsi="Times New Roman"/>
          <w:bCs/>
        </w:rPr>
      </w:pPr>
      <w:r w:rsidRPr="00582B52">
        <w:rPr>
          <w:rFonts w:ascii="Times New Roman" w:hAnsi="Times New Roman"/>
          <w:bCs/>
        </w:rPr>
        <w:t>Ügyfél-átvilágítási kötelezettség keletkezése (</w:t>
      </w:r>
      <w:r>
        <w:rPr>
          <w:bCs/>
          <w:lang w:val="hu-HU"/>
        </w:rPr>
        <w:t>S</w:t>
      </w:r>
      <w:r w:rsidRPr="00582B52">
        <w:rPr>
          <w:bCs/>
        </w:rPr>
        <w:t>zabályzat II/A</w:t>
      </w:r>
      <w:r>
        <w:rPr>
          <w:bCs/>
          <w:lang w:val="hu-HU"/>
        </w:rPr>
        <w:t>.</w:t>
      </w:r>
      <w:r w:rsidRPr="00582B52">
        <w:rPr>
          <w:bCs/>
        </w:rPr>
        <w:t xml:space="preserve"> pont)</w:t>
      </w:r>
    </w:p>
    <w:p w:rsidR="00745184" w:rsidRPr="00582B52" w:rsidRDefault="00745184" w:rsidP="00745184">
      <w:pPr>
        <w:pStyle w:val="Listaszerbekezds"/>
        <w:ind w:left="1134"/>
        <w:rPr>
          <w:rFonts w:ascii="Times New Roman" w:hAnsi="Times New Roman"/>
          <w:bCs/>
        </w:rPr>
      </w:pPr>
      <w:r w:rsidRPr="00582B52">
        <w:rPr>
          <w:rFonts w:ascii="Times New Roman" w:hAnsi="Times New Roman"/>
          <w:bCs/>
        </w:rPr>
        <w:t xml:space="preserve"> </w:t>
      </w:r>
    </w:p>
    <w:p w:rsidR="00745184" w:rsidRPr="00103A14" w:rsidRDefault="00745184" w:rsidP="00745184">
      <w:pPr>
        <w:pStyle w:val="Listaszerbekezds"/>
        <w:numPr>
          <w:ilvl w:val="0"/>
          <w:numId w:val="24"/>
        </w:numPr>
        <w:ind w:left="1134" w:hanging="426"/>
        <w:rPr>
          <w:rFonts w:ascii="Times New Roman" w:hAnsi="Times New Roman"/>
          <w:bCs/>
        </w:rPr>
      </w:pPr>
      <w:r w:rsidRPr="00582B52">
        <w:rPr>
          <w:rFonts w:ascii="Times New Roman" w:hAnsi="Times New Roman"/>
          <w:bCs/>
        </w:rPr>
        <w:t>Ügyfél-átvilágítási intézkedések</w:t>
      </w:r>
    </w:p>
    <w:p w:rsidR="00745184" w:rsidRPr="007746B7" w:rsidRDefault="00745184" w:rsidP="00745184">
      <w:pPr>
        <w:pStyle w:val="Listaszerbekezds"/>
        <w:numPr>
          <w:ilvl w:val="0"/>
          <w:numId w:val="22"/>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rsidR="00745184" w:rsidRPr="00AF77AE" w:rsidRDefault="00745184" w:rsidP="00745184">
      <w:pPr>
        <w:pStyle w:val="Listaszerbekezds"/>
        <w:numPr>
          <w:ilvl w:val="0"/>
          <w:numId w:val="22"/>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rsidR="00745184" w:rsidRPr="007746B7" w:rsidRDefault="00745184" w:rsidP="00745184">
      <w:pPr>
        <w:pStyle w:val="Listaszerbekezds"/>
        <w:numPr>
          <w:ilvl w:val="0"/>
          <w:numId w:val="22"/>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rsidR="00745184" w:rsidRPr="007746B7" w:rsidRDefault="00745184" w:rsidP="00745184">
      <w:pPr>
        <w:pStyle w:val="Listaszerbekezds"/>
        <w:numPr>
          <w:ilvl w:val="0"/>
          <w:numId w:val="22"/>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rsidR="00745184" w:rsidRPr="007746B7" w:rsidRDefault="00745184" w:rsidP="00745184">
      <w:pPr>
        <w:pStyle w:val="Listaszerbekezds"/>
        <w:numPr>
          <w:ilvl w:val="0"/>
          <w:numId w:val="22"/>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rsidR="00745184" w:rsidRPr="007746B7" w:rsidRDefault="00745184" w:rsidP="00745184">
      <w:pPr>
        <w:pStyle w:val="Listaszerbekezds"/>
        <w:numPr>
          <w:ilvl w:val="0"/>
          <w:numId w:val="22"/>
        </w:numPr>
        <w:rPr>
          <w:rFonts w:ascii="Times New Roman" w:hAnsi="Times New Roman"/>
          <w:bCs/>
        </w:rPr>
      </w:pPr>
      <w:r w:rsidRPr="007746B7">
        <w:rPr>
          <w:rFonts w:ascii="Times New Roman" w:hAnsi="Times New Roman"/>
          <w:bCs/>
        </w:rPr>
        <w:t>adatok rögzítésének módja, ügyfél-átvilágítási adatlap bemutatása</w:t>
      </w:r>
    </w:p>
    <w:p w:rsidR="00745184" w:rsidRPr="00AF77AE" w:rsidRDefault="00745184" w:rsidP="00745184">
      <w:pPr>
        <w:pStyle w:val="Listaszerbekezds"/>
        <w:numPr>
          <w:ilvl w:val="0"/>
          <w:numId w:val="22"/>
        </w:numPr>
        <w:rPr>
          <w:rFonts w:ascii="Times New Roman" w:hAnsi="Times New Roman"/>
          <w:bCs/>
        </w:rPr>
      </w:pPr>
      <w:r w:rsidRPr="007746B7">
        <w:rPr>
          <w:rFonts w:ascii="Times New Roman" w:hAnsi="Times New Roman"/>
          <w:bCs/>
        </w:rPr>
        <w:t>monitoring eljárás, megerősített eljárás</w:t>
      </w:r>
    </w:p>
    <w:p w:rsidR="00745184" w:rsidRPr="007746B7" w:rsidRDefault="00745184" w:rsidP="00745184">
      <w:pPr>
        <w:pStyle w:val="Listaszerbekezds"/>
        <w:ind w:left="1134"/>
        <w:rPr>
          <w:rFonts w:ascii="Times New Roman" w:hAnsi="Times New Roman"/>
          <w:bCs/>
        </w:rPr>
      </w:pP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rsidR="00745184" w:rsidRPr="007746B7" w:rsidRDefault="00745184" w:rsidP="00745184">
      <w:pPr>
        <w:widowControl/>
        <w:numPr>
          <w:ilvl w:val="0"/>
          <w:numId w:val="24"/>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745184" w:rsidRPr="007746B7" w:rsidRDefault="00745184" w:rsidP="00745184">
      <w:pPr>
        <w:pStyle w:val="Listaszerbekezds"/>
        <w:ind w:left="0"/>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745184" w:rsidRDefault="00745184" w:rsidP="0074518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rsidR="00745184" w:rsidRPr="00582B52" w:rsidRDefault="00745184" w:rsidP="00745184">
      <w:pPr>
        <w:ind w:left="1080" w:right="-1"/>
        <w:jc w:val="both"/>
        <w:rPr>
          <w:rFonts w:ascii="Times New Roman" w:hAnsi="Times New Roman"/>
          <w:bCs/>
        </w:rPr>
      </w:pPr>
    </w:p>
    <w:p w:rsidR="00745184" w:rsidRPr="00103A14" w:rsidRDefault="00745184" w:rsidP="00745184">
      <w:pPr>
        <w:widowControl/>
        <w:numPr>
          <w:ilvl w:val="0"/>
          <w:numId w:val="23"/>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745184" w:rsidRPr="0083189E" w:rsidRDefault="00745184" w:rsidP="00745184">
      <w:pPr>
        <w:widowControl/>
        <w:numPr>
          <w:ilvl w:val="0"/>
          <w:numId w:val="25"/>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w:t>
      </w:r>
      <w:proofErr w:type="spellStart"/>
      <w:r w:rsidRPr="0083189E">
        <w:rPr>
          <w:rFonts w:ascii="Times New Roman" w:hAnsi="Times New Roman"/>
          <w:bCs/>
        </w:rPr>
        <w:t>Pmt</w:t>
      </w:r>
      <w:proofErr w:type="spellEnd"/>
      <w:r w:rsidRPr="0083189E">
        <w:rPr>
          <w:rFonts w:ascii="Times New Roman" w:hAnsi="Times New Roman"/>
          <w:bCs/>
        </w:rPr>
        <w:t>. és Kit. szerint)</w:t>
      </w:r>
    </w:p>
    <w:p w:rsidR="00745184" w:rsidRPr="007746B7" w:rsidRDefault="00745184" w:rsidP="00745184">
      <w:pPr>
        <w:widowControl/>
        <w:numPr>
          <w:ilvl w:val="0"/>
          <w:numId w:val="25"/>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745184" w:rsidRPr="007746B7" w:rsidRDefault="00745184" w:rsidP="00745184">
      <w:pPr>
        <w:widowControl/>
        <w:numPr>
          <w:ilvl w:val="0"/>
          <w:numId w:val="25"/>
        </w:numPr>
        <w:autoSpaceDE/>
        <w:autoSpaceDN/>
        <w:adjustRightInd/>
        <w:ind w:left="1134" w:right="-1" w:hanging="425"/>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Kit. szerinti bejelentés megtétele (kijelölt személy részére tartandó oktatás) </w:t>
      </w:r>
    </w:p>
    <w:p w:rsidR="00745184" w:rsidRPr="007746B7" w:rsidRDefault="00745184" w:rsidP="00745184">
      <w:pPr>
        <w:widowControl/>
        <w:numPr>
          <w:ilvl w:val="0"/>
          <w:numId w:val="25"/>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745184" w:rsidRPr="007746B7" w:rsidRDefault="00745184" w:rsidP="00745184">
      <w:pPr>
        <w:widowControl/>
        <w:autoSpaceDE/>
        <w:autoSpaceDN/>
        <w:adjustRightInd/>
        <w:ind w:left="1440" w:right="-1"/>
        <w:jc w:val="both"/>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rsidR="00745184" w:rsidRPr="007746B7" w:rsidRDefault="00745184" w:rsidP="00745184">
      <w:pPr>
        <w:widowControl/>
        <w:autoSpaceDE/>
        <w:autoSpaceDN/>
        <w:adjustRightInd/>
        <w:ind w:right="-1"/>
        <w:jc w:val="both"/>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rPr>
        <w:lastRenderedPageBreak/>
        <w:t xml:space="preserve">A pénzügyi és vagyoni korlátozó intézkedések megfelelő végrehajtása érdekében üzemeltetett szűrő-monitoring rendszer működése, belső eljárásrendje, esetleges bejelentés megtétele </w:t>
      </w:r>
    </w:p>
    <w:p w:rsidR="00745184" w:rsidRPr="007746B7" w:rsidRDefault="00745184" w:rsidP="00745184">
      <w:pPr>
        <w:widowControl/>
        <w:autoSpaceDE/>
        <w:autoSpaceDN/>
        <w:adjustRightInd/>
        <w:ind w:right="-1"/>
        <w:jc w:val="both"/>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rsidR="00745184" w:rsidRPr="007746B7" w:rsidRDefault="00745184" w:rsidP="00745184">
      <w:pPr>
        <w:pStyle w:val="Listaszerbekezds"/>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745184" w:rsidRPr="007746B7" w:rsidRDefault="00745184" w:rsidP="00745184">
      <w:pPr>
        <w:widowControl/>
        <w:autoSpaceDE/>
        <w:autoSpaceDN/>
        <w:adjustRightInd/>
        <w:ind w:left="1080" w:right="-1"/>
        <w:jc w:val="both"/>
        <w:rPr>
          <w:rFonts w:ascii="Times New Roman" w:hAnsi="Times New Roman"/>
          <w:bCs/>
        </w:rPr>
      </w:pPr>
    </w:p>
    <w:p w:rsidR="00745184" w:rsidRPr="007746B7"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745184" w:rsidRDefault="00745184" w:rsidP="00745184">
      <w:pPr>
        <w:widowControl/>
        <w:autoSpaceDE/>
        <w:autoSpaceDN/>
        <w:adjustRightInd/>
        <w:ind w:left="1080" w:right="-1"/>
        <w:jc w:val="both"/>
        <w:rPr>
          <w:rFonts w:ascii="Times New Roman" w:hAnsi="Times New Roman"/>
          <w:bCs/>
        </w:rPr>
      </w:pPr>
    </w:p>
    <w:p w:rsidR="00745184" w:rsidRDefault="00745184" w:rsidP="00745184">
      <w:pPr>
        <w:widowControl/>
        <w:numPr>
          <w:ilvl w:val="0"/>
          <w:numId w:val="23"/>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0C2D07" w:rsidRPr="00EF6904" w:rsidRDefault="000C2D07" w:rsidP="000C2D07">
      <w:pPr>
        <w:spacing w:after="360"/>
        <w:ind w:left="720"/>
        <w:jc w:val="right"/>
        <w:rPr>
          <w:rFonts w:ascii="Times New Roman" w:hAnsi="Times New Roman"/>
          <w:b/>
          <w:i/>
        </w:rPr>
      </w:pPr>
      <w:r w:rsidRPr="00EF6904">
        <w:rPr>
          <w:rFonts w:ascii="Times New Roman" w:hAnsi="Times New Roman"/>
          <w:b/>
          <w:i/>
        </w:rPr>
        <w:br w:type="page"/>
      </w:r>
      <w:r w:rsidRPr="00EF6904">
        <w:rPr>
          <w:rFonts w:ascii="Times New Roman" w:hAnsi="Times New Roman"/>
          <w:b/>
          <w:i/>
        </w:rPr>
        <w:lastRenderedPageBreak/>
        <w:t>6. számú melléklet</w:t>
      </w:r>
    </w:p>
    <w:p w:rsidR="000C2D07" w:rsidRPr="00A81544" w:rsidRDefault="000C2D07" w:rsidP="000C2D07">
      <w:pPr>
        <w:jc w:val="center"/>
        <w:rPr>
          <w:rFonts w:ascii="Times New Roman" w:hAnsi="Times New Roman"/>
          <w:b/>
          <w:caps/>
        </w:rPr>
      </w:pPr>
      <w:r w:rsidRPr="00A81544">
        <w:rPr>
          <w:rFonts w:ascii="Times New Roman" w:hAnsi="Times New Roman"/>
          <w:b/>
          <w:caps/>
        </w:rPr>
        <w:t>Az auditált elektronikus hírközlő eszköz és működtetésének minimum követelményei, auditálásának módja, valamint az ilyen eszköz útján végzett ügyfél-átvilágítás végrehajtása</w:t>
      </w:r>
    </w:p>
    <w:p w:rsidR="000C2D07" w:rsidRPr="00EF6904" w:rsidRDefault="000C2D07" w:rsidP="000C2D07">
      <w:pPr>
        <w:spacing w:before="240" w:after="120"/>
        <w:ind w:firstLine="204"/>
        <w:jc w:val="both"/>
        <w:rPr>
          <w:rFonts w:ascii="Times New Roman" w:hAnsi="Times New Roman"/>
        </w:rPr>
      </w:pPr>
      <w:r w:rsidRPr="00EF6904">
        <w:rPr>
          <w:rFonts w:ascii="Times New Roman" w:hAnsi="Times New Roman"/>
          <w:b/>
        </w:rPr>
        <w:t>1.1</w:t>
      </w:r>
      <w:r w:rsidRPr="00EF6904">
        <w:rPr>
          <w:rFonts w:ascii="Times New Roman" w:hAnsi="Times New Roman"/>
        </w:rPr>
        <w:t xml:space="preserve"> Az elektronikus hírközlő eszköz akkor auditálható és működtethető, ha legalább az alábbi informatikai biztonsági követelményeknek megfelel:</w:t>
      </w:r>
    </w:p>
    <w:p w:rsidR="000C2D07" w:rsidRPr="00254A8F" w:rsidRDefault="000C2D07" w:rsidP="000C2D07">
      <w:pPr>
        <w:ind w:firstLine="204"/>
        <w:jc w:val="both"/>
        <w:rPr>
          <w:rFonts w:ascii="Times New Roman" w:hAnsi="Times New Roman"/>
        </w:rPr>
      </w:pPr>
      <w:r w:rsidRPr="00254A8F">
        <w:rPr>
          <w:rFonts w:ascii="Times New Roman" w:hAnsi="Times New Roman"/>
        </w:rPr>
        <w:t>a) elemei azonosíthatók és dokumentáltak,</w:t>
      </w:r>
    </w:p>
    <w:p w:rsidR="000C2D07" w:rsidRPr="00254A8F" w:rsidRDefault="000C2D07" w:rsidP="000C2D07">
      <w:pPr>
        <w:ind w:firstLine="204"/>
        <w:jc w:val="both"/>
        <w:rPr>
          <w:rFonts w:ascii="Times New Roman" w:hAnsi="Times New Roman"/>
        </w:rPr>
      </w:pPr>
      <w:r w:rsidRPr="00254A8F">
        <w:rPr>
          <w:rFonts w:ascii="Times New Roman" w:hAnsi="Times New Roman"/>
        </w:rPr>
        <w:t>b) üzemeltetési folyamatai szabályozottak, dokumentáltak és az üzemeltetési szabályzat szerinti gyakorisággal ellenőrzöttek,</w:t>
      </w:r>
    </w:p>
    <w:p w:rsidR="000C2D07" w:rsidRPr="00254A8F" w:rsidRDefault="000C2D07" w:rsidP="000C2D07">
      <w:pPr>
        <w:ind w:firstLine="204"/>
        <w:jc w:val="both"/>
        <w:rPr>
          <w:rFonts w:ascii="Times New Roman" w:hAnsi="Times New Roman"/>
        </w:rPr>
      </w:pPr>
      <w:r w:rsidRPr="00254A8F">
        <w:rPr>
          <w:rFonts w:ascii="Times New Roman" w:hAnsi="Times New Roman"/>
        </w:rPr>
        <w:t>c) változáskezelési folyamatai biztosítják, hogy a rendszer paraméterezésében és a szoftverkódban bekövetkező változások csak tesztelt és dokumentált módon valósulhassanak meg,</w:t>
      </w:r>
    </w:p>
    <w:p w:rsidR="000C2D07" w:rsidRPr="00254A8F" w:rsidRDefault="000C2D07" w:rsidP="000C2D07">
      <w:pPr>
        <w:ind w:firstLine="204"/>
        <w:jc w:val="both"/>
        <w:rPr>
          <w:rFonts w:ascii="Times New Roman" w:hAnsi="Times New Roman"/>
        </w:rPr>
      </w:pPr>
      <w:r w:rsidRPr="00254A8F">
        <w:rPr>
          <w:rFonts w:ascii="Times New Roman" w:hAnsi="Times New Roman"/>
        </w:rPr>
        <w:t>d) adatmentési és -visszaállítási rendje biztosítja a rendszer biztonságos visszaállítását, továbbá a mentés-visszaállítás az üzemeltetési szabályzat szerinti gyakorisággal és dokumentáltan tesztelt,</w:t>
      </w:r>
    </w:p>
    <w:p w:rsidR="000C2D07" w:rsidRPr="00254A8F" w:rsidRDefault="000C2D07" w:rsidP="000C2D07">
      <w:pPr>
        <w:ind w:firstLine="204"/>
        <w:jc w:val="both"/>
        <w:rPr>
          <w:rFonts w:ascii="Times New Roman" w:hAnsi="Times New Roman"/>
        </w:rPr>
      </w:pPr>
      <w:r w:rsidRPr="00254A8F">
        <w:rPr>
          <w:rFonts w:ascii="Times New Roman" w:hAnsi="Times New Roman"/>
        </w:rPr>
        <w:t>e) a felhasználói hozzáférés mind alkalmazási, mind infrastruktúra szinten szabályozott, dokumentált és az üzemeltetési szabályzat szerinti gyakorisággal ellenőrzött,</w:t>
      </w:r>
    </w:p>
    <w:p w:rsidR="000C2D07" w:rsidRPr="00254A8F" w:rsidRDefault="000C2D07" w:rsidP="000C2D07">
      <w:pPr>
        <w:ind w:firstLine="204"/>
        <w:jc w:val="both"/>
        <w:rPr>
          <w:rFonts w:ascii="Times New Roman" w:hAnsi="Times New Roman"/>
        </w:rPr>
      </w:pPr>
      <w:r w:rsidRPr="00254A8F">
        <w:rPr>
          <w:rFonts w:ascii="Times New Roman" w:hAnsi="Times New Roman"/>
        </w:rPr>
        <w:t>f)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0C2D07" w:rsidRPr="00254A8F" w:rsidRDefault="000C2D07" w:rsidP="000C2D07">
      <w:pPr>
        <w:ind w:firstLine="204"/>
        <w:jc w:val="both"/>
        <w:rPr>
          <w:rFonts w:ascii="Times New Roman" w:hAnsi="Times New Roman"/>
        </w:rPr>
      </w:pPr>
      <w:r w:rsidRPr="00254A8F">
        <w:rPr>
          <w:rFonts w:ascii="Times New Roman" w:hAnsi="Times New Roman"/>
        </w:rPr>
        <w:t>g) 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0C2D07" w:rsidRPr="00254A8F" w:rsidRDefault="000C2D07" w:rsidP="000C2D07">
      <w:pPr>
        <w:ind w:firstLine="204"/>
        <w:jc w:val="both"/>
        <w:rPr>
          <w:rFonts w:ascii="Times New Roman" w:hAnsi="Times New Roman"/>
        </w:rPr>
      </w:pPr>
      <w:r w:rsidRPr="00254A8F">
        <w:rPr>
          <w:rFonts w:ascii="Times New Roman" w:hAnsi="Times New Roman"/>
        </w:rPr>
        <w:t>h) a távoli hozzáférés szabályozott, dokumentált és az üzemeltetési szabályzat szerinti gyakorisággal ellenőrzött,</w:t>
      </w:r>
    </w:p>
    <w:p w:rsidR="000C2D07" w:rsidRPr="00254A8F" w:rsidRDefault="000C2D07" w:rsidP="000C2D07">
      <w:pPr>
        <w:ind w:firstLine="204"/>
        <w:jc w:val="both"/>
        <w:rPr>
          <w:rFonts w:ascii="Times New Roman" w:hAnsi="Times New Roman"/>
        </w:rPr>
      </w:pPr>
      <w:r w:rsidRPr="00254A8F">
        <w:rPr>
          <w:rFonts w:ascii="Times New Roman" w:hAnsi="Times New Roman"/>
        </w:rPr>
        <w:t>i) a vírusok és más rosszindulatú kódok és cselekmények elleni védelem biztosított,</w:t>
      </w:r>
    </w:p>
    <w:p w:rsidR="000C2D07" w:rsidRPr="00254A8F" w:rsidRDefault="000C2D07" w:rsidP="000C2D07">
      <w:pPr>
        <w:ind w:firstLine="204"/>
        <w:jc w:val="both"/>
        <w:rPr>
          <w:rFonts w:ascii="Times New Roman" w:hAnsi="Times New Roman"/>
        </w:rPr>
      </w:pPr>
      <w:r w:rsidRPr="00254A8F">
        <w:rPr>
          <w:rFonts w:ascii="Times New Roman" w:hAnsi="Times New Roman"/>
        </w:rPr>
        <w:t>j) adatkommunikációja és rendszerkapcsolatai dokumentáltak és ellenőrzöttek, az adatkommunikáció bizalmassága, sérthetetlensége és hitelessége biztosított,</w:t>
      </w:r>
    </w:p>
    <w:p w:rsidR="000C2D07" w:rsidRPr="00254A8F" w:rsidRDefault="000C2D07" w:rsidP="000C2D07">
      <w:pPr>
        <w:ind w:firstLine="204"/>
        <w:jc w:val="both"/>
        <w:rPr>
          <w:rFonts w:ascii="Times New Roman" w:hAnsi="Times New Roman"/>
        </w:rPr>
      </w:pPr>
      <w:r w:rsidRPr="00254A8F">
        <w:rPr>
          <w:rFonts w:ascii="Times New Roman" w:hAnsi="Times New Roman"/>
        </w:rPr>
        <w:t>k) a katasztrófa-helyreállítási terv rendszeresen tesztelt, amennyiben az ügyfél-átvilágításra a szolgáltató más módon nem képes, vagy az alkalmazott rendszer a szolgáltató vonatkozásában üzleti kritikus rendszerként került besorolásra,</w:t>
      </w:r>
    </w:p>
    <w:p w:rsidR="000C2D07" w:rsidRPr="00254A8F" w:rsidRDefault="000C2D07" w:rsidP="000C2D07">
      <w:pPr>
        <w:ind w:firstLine="204"/>
        <w:jc w:val="both"/>
        <w:rPr>
          <w:rFonts w:ascii="Times New Roman" w:hAnsi="Times New Roman"/>
        </w:rPr>
      </w:pPr>
      <w:r w:rsidRPr="00254A8F">
        <w:rPr>
          <w:rFonts w:ascii="Times New Roman" w:hAnsi="Times New Roman"/>
        </w:rPr>
        <w:t xml:space="preserve">l) karbantartása szabályozott, </w:t>
      </w:r>
    </w:p>
    <w:p w:rsidR="000C2D07" w:rsidRPr="00254A8F" w:rsidRDefault="000C2D07" w:rsidP="000C2D07">
      <w:pPr>
        <w:ind w:firstLine="204"/>
        <w:jc w:val="both"/>
        <w:rPr>
          <w:rFonts w:ascii="Times New Roman" w:hAnsi="Times New Roman"/>
        </w:rPr>
      </w:pPr>
      <w:r w:rsidRPr="00254A8F">
        <w:rPr>
          <w:rFonts w:ascii="Times New Roman" w:hAnsi="Times New Roman"/>
        </w:rPr>
        <w:t>m) adathordozóinak védelme szabályozott, biztosított, hogy az adathordozókhoz csak az arra jogosult személyek és csak az adatkezelési cél teljesülése érdekében férnek hozzá, ennek felülvizsgálata és ellenőrzése rendszeresen megtörténik,</w:t>
      </w:r>
    </w:p>
    <w:p w:rsidR="000C2D07" w:rsidRPr="00254A8F" w:rsidRDefault="000C2D07" w:rsidP="000C2D07">
      <w:pPr>
        <w:ind w:firstLine="204"/>
        <w:jc w:val="both"/>
        <w:rPr>
          <w:rFonts w:ascii="Times New Roman" w:hAnsi="Times New Roman"/>
        </w:rPr>
      </w:pPr>
      <w:r w:rsidRPr="00254A8F">
        <w:rPr>
          <w:rFonts w:ascii="Times New Roman" w:hAnsi="Times New Roman"/>
        </w:rPr>
        <w:t>n) saját kontrolljai és az üzemeltetési szabályzat gondoskodnak a rendszerelemek és a kezelt információk sértetlenségéről és védelméről, és</w:t>
      </w:r>
    </w:p>
    <w:p w:rsidR="000C2D07" w:rsidRPr="00254A8F" w:rsidRDefault="000C2D07" w:rsidP="000C2D07">
      <w:pPr>
        <w:spacing w:after="120"/>
        <w:ind w:firstLine="204"/>
        <w:jc w:val="both"/>
        <w:rPr>
          <w:rFonts w:ascii="Times New Roman" w:hAnsi="Times New Roman"/>
        </w:rPr>
      </w:pPr>
      <w:r w:rsidRPr="00254A8F">
        <w:rPr>
          <w:rFonts w:ascii="Times New Roman" w:hAnsi="Times New Roman"/>
        </w:rPr>
        <w:t>o) biztosított a megfelelő szintű fizikai védelem, az elkülönített környezet és az egyes biztonsági események detektálása.</w:t>
      </w:r>
    </w:p>
    <w:p w:rsidR="000C2D07" w:rsidRPr="00254A8F" w:rsidRDefault="000C2D07" w:rsidP="000C2D07">
      <w:pPr>
        <w:spacing w:after="120"/>
        <w:ind w:firstLine="204"/>
        <w:jc w:val="both"/>
        <w:rPr>
          <w:rFonts w:ascii="Times New Roman" w:hAnsi="Times New Roman"/>
        </w:rPr>
      </w:pPr>
      <w:r w:rsidRPr="00254A8F">
        <w:rPr>
          <w:rFonts w:ascii="Times New Roman" w:hAnsi="Times New Roman"/>
          <w:b/>
        </w:rPr>
        <w:t>1.2</w:t>
      </w:r>
      <w:r w:rsidRPr="00254A8F">
        <w:rPr>
          <w:rFonts w:ascii="Times New Roman" w:hAnsi="Times New Roman"/>
        </w:rPr>
        <w:t xml:space="preserve"> A szolgáltató az auditált elektronikus hírközlő eszköz vonatkozásában gondoskodik arról, hogy</w:t>
      </w:r>
    </w:p>
    <w:p w:rsidR="000C2D07" w:rsidRPr="00254A8F" w:rsidRDefault="000C2D07" w:rsidP="000C2D07">
      <w:pPr>
        <w:ind w:firstLine="204"/>
        <w:jc w:val="both"/>
        <w:rPr>
          <w:rFonts w:ascii="Times New Roman" w:hAnsi="Times New Roman"/>
        </w:rPr>
      </w:pPr>
      <w:r w:rsidRPr="00254A8F">
        <w:rPr>
          <w:rFonts w:ascii="Times New Roman" w:hAnsi="Times New Roman"/>
        </w:rPr>
        <w:t xml:space="preserve">a) az ügyféllel felépített elektronikus átviteli csatornán keresztül folyó távadatátvitel megfelelően biztonságos, titkosított, bizalmas, sértetlen és hiteles legyen, </w:t>
      </w:r>
    </w:p>
    <w:p w:rsidR="000C2D07" w:rsidRPr="00254A8F" w:rsidRDefault="000C2D07" w:rsidP="000C2D07">
      <w:pPr>
        <w:ind w:firstLine="204"/>
        <w:jc w:val="both"/>
        <w:rPr>
          <w:rFonts w:ascii="Times New Roman" w:hAnsi="Times New Roman"/>
        </w:rPr>
      </w:pPr>
      <w:r w:rsidRPr="00254A8F">
        <w:rPr>
          <w:rFonts w:ascii="Times New Roman" w:hAnsi="Times New Roman"/>
        </w:rPr>
        <w:t xml:space="preserve">b) az ügyfél megkapja a szolgáltatás igénybevételének feltételeiről való tájékoztatást, beleértve a szolgáltatás biztonságára vonatkozó ügyfél oldali felelősségről szólót is, </w:t>
      </w:r>
    </w:p>
    <w:p w:rsidR="000C2D07" w:rsidRPr="00254A8F" w:rsidRDefault="000C2D07" w:rsidP="000C2D07">
      <w:pPr>
        <w:ind w:firstLine="204"/>
        <w:jc w:val="both"/>
        <w:rPr>
          <w:rFonts w:ascii="Times New Roman" w:hAnsi="Times New Roman"/>
        </w:rPr>
      </w:pPr>
      <w:r w:rsidRPr="00254A8F">
        <w:rPr>
          <w:rFonts w:ascii="Times New Roman" w:hAnsi="Times New Roman"/>
        </w:rPr>
        <w:lastRenderedPageBreak/>
        <w:t>c) a szolgáltató oldali ügyfél-átvilágításban csak a szükséges mértékben és csak olyan személy vegyen részt, aki – a szolgáltató által alkalmazott megoldástól függően - a közvetett vagy közvetlen  elektronikus ügyfél-átvilágítás végrehajtásához szükséges jogi, technikai és biztonsági oktatásban részesült,</w:t>
      </w:r>
    </w:p>
    <w:p w:rsidR="000C2D07" w:rsidRPr="00254A8F" w:rsidRDefault="000C2D07" w:rsidP="000C2D07">
      <w:pPr>
        <w:ind w:firstLine="204"/>
        <w:jc w:val="both"/>
        <w:rPr>
          <w:rFonts w:ascii="Times New Roman" w:hAnsi="Times New Roman"/>
          <w:iCs/>
        </w:rPr>
      </w:pPr>
      <w:r w:rsidRPr="00254A8F">
        <w:rPr>
          <w:rFonts w:ascii="Times New Roman" w:hAnsi="Times New Roman"/>
        </w:rPr>
        <w:t xml:space="preserve">d) </w:t>
      </w:r>
      <w:r w:rsidRPr="00254A8F">
        <w:rPr>
          <w:rFonts w:ascii="Times New Roman" w:hAnsi="Times New Roman"/>
          <w:iCs/>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rsidR="000C2D07" w:rsidRPr="00254A8F" w:rsidRDefault="000C2D07" w:rsidP="000C2D07">
      <w:pPr>
        <w:ind w:firstLine="204"/>
        <w:jc w:val="both"/>
        <w:rPr>
          <w:rFonts w:ascii="Times New Roman" w:hAnsi="Times New Roman"/>
          <w:iCs/>
        </w:rPr>
      </w:pPr>
      <w:r w:rsidRPr="00254A8F">
        <w:rPr>
          <w:rFonts w:ascii="Times New Roman" w:hAnsi="Times New Roman"/>
          <w:iCs/>
        </w:rPr>
        <w:t>e) a jogi szabályozásban, az alkalmazott technológiában vagy az üzleti folyamatban történt releváns, a működésre kiható változás esetén, de legalább kétévente, a vizsgálati jelentést felülvizsgálja,</w:t>
      </w:r>
    </w:p>
    <w:p w:rsidR="000C2D07" w:rsidRPr="00254A8F" w:rsidRDefault="000C2D07" w:rsidP="000C2D07">
      <w:pPr>
        <w:ind w:firstLine="204"/>
        <w:jc w:val="both"/>
        <w:rPr>
          <w:rFonts w:ascii="Times New Roman" w:hAnsi="Times New Roman"/>
          <w:iCs/>
        </w:rPr>
      </w:pPr>
      <w:r w:rsidRPr="00254A8F">
        <w:rPr>
          <w:rFonts w:ascii="Times New Roman" w:hAnsi="Times New Roman"/>
          <w:iCs/>
        </w:rPr>
        <w:t>f) a d) pontban meghatározott vizsgálati jelentést olyan, az Európai Gazdasági Térség valamely tagállamában bejegyzett szervezet állítsa ki, amely szervezetnél a vizsgálatban igazolhatóan részt vevő személy rendelkezik legalább</w:t>
      </w:r>
    </w:p>
    <w:p w:rsidR="000C2D07" w:rsidRPr="00254A8F" w:rsidRDefault="000C2D07" w:rsidP="000C2D07">
      <w:pPr>
        <w:ind w:firstLine="204"/>
        <w:jc w:val="both"/>
        <w:rPr>
          <w:rFonts w:ascii="Times New Roman" w:hAnsi="Times New Roman"/>
          <w:bCs/>
        </w:rPr>
      </w:pPr>
      <w:r w:rsidRPr="00254A8F">
        <w:rPr>
          <w:rFonts w:ascii="Times New Roman" w:hAnsi="Times New Roman"/>
          <w:iCs/>
        </w:rPr>
        <w:t xml:space="preserve">fa)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Auditor (CISA),</w:t>
      </w:r>
    </w:p>
    <w:p w:rsidR="000C2D07" w:rsidRPr="00254A8F" w:rsidRDefault="000C2D07" w:rsidP="000C2D07">
      <w:pPr>
        <w:ind w:firstLine="204"/>
        <w:jc w:val="both"/>
        <w:rPr>
          <w:rFonts w:ascii="Times New Roman" w:hAnsi="Times New Roman"/>
          <w:bCs/>
        </w:rPr>
      </w:pPr>
      <w:proofErr w:type="spellStart"/>
      <w:r w:rsidRPr="00254A8F">
        <w:rPr>
          <w:rFonts w:ascii="Times New Roman" w:hAnsi="Times New Roman"/>
          <w:bCs/>
        </w:rPr>
        <w:t>fb</w:t>
      </w:r>
      <w:proofErr w:type="spellEnd"/>
      <w:r w:rsidRPr="00254A8F">
        <w:rPr>
          <w:rFonts w:ascii="Times New Roman" w:hAnsi="Times New Roman"/>
          <w:bCs/>
        </w:rPr>
        <w:t xml:space="preserve">)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Manager (CISM),</w:t>
      </w:r>
    </w:p>
    <w:p w:rsidR="000C2D07" w:rsidRPr="00254A8F" w:rsidRDefault="000C2D07" w:rsidP="000C2D07">
      <w:pPr>
        <w:ind w:firstLine="204"/>
        <w:jc w:val="both"/>
        <w:rPr>
          <w:rFonts w:ascii="Times New Roman" w:hAnsi="Times New Roman"/>
          <w:bCs/>
        </w:rPr>
      </w:pPr>
      <w:proofErr w:type="spellStart"/>
      <w:r w:rsidRPr="00254A8F">
        <w:rPr>
          <w:rFonts w:ascii="Times New Roman" w:hAnsi="Times New Roman"/>
          <w:bCs/>
        </w:rPr>
        <w:t>fc</w:t>
      </w:r>
      <w:proofErr w:type="spellEnd"/>
      <w:r w:rsidRPr="00254A8F">
        <w:rPr>
          <w:rFonts w:ascii="Times New Roman" w:hAnsi="Times New Roman"/>
          <w:bCs/>
        </w:rPr>
        <w:t xml:space="preserve">) </w:t>
      </w:r>
      <w:r w:rsidRPr="00254A8F">
        <w:rPr>
          <w:rFonts w:ascii="Times New Roman" w:hAnsi="Times New Roman"/>
          <w:iCs/>
          <w:color w:val="000000"/>
        </w:rPr>
        <w:t xml:space="preserve">az International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Certification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Consortium</w:t>
      </w:r>
      <w:proofErr w:type="spellEnd"/>
      <w:r w:rsidRPr="00254A8F">
        <w:rPr>
          <w:rFonts w:ascii="Times New Roman" w:hAnsi="Times New Roman"/>
          <w:iCs/>
          <w:color w:val="000000"/>
        </w:rPr>
        <w:t xml:space="preserve"> Inc.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Professional (CISSP), vagy</w:t>
      </w:r>
    </w:p>
    <w:p w:rsidR="000C2D07" w:rsidRPr="00254A8F" w:rsidRDefault="000C2D07" w:rsidP="000C2D07">
      <w:pPr>
        <w:spacing w:after="120"/>
        <w:ind w:firstLine="204"/>
        <w:jc w:val="both"/>
        <w:rPr>
          <w:rFonts w:ascii="Times New Roman" w:hAnsi="Times New Roman"/>
          <w:iCs/>
          <w:color w:val="000000"/>
        </w:rPr>
      </w:pPr>
      <w:r w:rsidRPr="00254A8F">
        <w:rPr>
          <w:rFonts w:ascii="Times New Roman" w:hAnsi="Times New Roman"/>
          <w:bCs/>
        </w:rPr>
        <w:t xml:space="preserve">fd) </w:t>
      </w:r>
      <w:r w:rsidRPr="00254A8F">
        <w:rPr>
          <w:rFonts w:ascii="Times New Roman" w:hAnsi="Times New Roman"/>
          <w:iCs/>
          <w:color w:val="000000"/>
        </w:rPr>
        <w:t xml:space="preserve">az Információbiztonsági irányítási rendszerekre vonatkozó ISO/IEC 27001 Vezető Auditor (Lead Auditor) </w:t>
      </w:r>
    </w:p>
    <w:p w:rsidR="000C2D07" w:rsidRPr="00254A8F" w:rsidRDefault="000C2D07" w:rsidP="000C2D07">
      <w:pPr>
        <w:spacing w:after="120"/>
        <w:ind w:firstLine="204"/>
        <w:jc w:val="both"/>
        <w:rPr>
          <w:rFonts w:ascii="Times New Roman" w:hAnsi="Times New Roman"/>
          <w:iCs/>
          <w:color w:val="000000"/>
        </w:rPr>
      </w:pPr>
      <w:r w:rsidRPr="00254A8F">
        <w:rPr>
          <w:rFonts w:ascii="Times New Roman" w:hAnsi="Times New Roman"/>
          <w:iCs/>
          <w:color w:val="000000"/>
        </w:rPr>
        <w:t>képesítéssel és minősítéssel,</w:t>
      </w:r>
    </w:p>
    <w:p w:rsidR="000C2D07" w:rsidRPr="00254A8F" w:rsidRDefault="000C2D07" w:rsidP="000C2D07">
      <w:pPr>
        <w:ind w:firstLine="204"/>
        <w:jc w:val="both"/>
        <w:rPr>
          <w:rFonts w:ascii="Times New Roman" w:hAnsi="Times New Roman"/>
        </w:rPr>
      </w:pPr>
      <w:r w:rsidRPr="00254A8F">
        <w:rPr>
          <w:rFonts w:ascii="Times New Roman" w:hAnsi="Times New Roman"/>
          <w:iCs/>
          <w:color w:val="000000"/>
        </w:rPr>
        <w:t xml:space="preserve">g) </w:t>
      </w:r>
      <w:r w:rsidRPr="00254A8F">
        <w:rPr>
          <w:rFonts w:ascii="Times New Roman" w:hAnsi="Times New Roman"/>
        </w:rPr>
        <w:t xml:space="preserve">a </w:t>
      </w:r>
      <w:proofErr w:type="spellStart"/>
      <w:r w:rsidRPr="00254A8F">
        <w:rPr>
          <w:rFonts w:ascii="Times New Roman" w:hAnsi="Times New Roman"/>
        </w:rPr>
        <w:t>Pmt</w:t>
      </w:r>
      <w:proofErr w:type="spellEnd"/>
      <w:r w:rsidRPr="00254A8F">
        <w:rPr>
          <w:rFonts w:ascii="Times New Roman" w:hAnsi="Times New Roman"/>
        </w:rPr>
        <w:t>.-</w:t>
      </w:r>
      <w:proofErr w:type="spellStart"/>
      <w:r w:rsidRPr="00254A8F">
        <w:rPr>
          <w:rFonts w:ascii="Times New Roman" w:hAnsi="Times New Roman"/>
        </w:rPr>
        <w:t>ben</w:t>
      </w:r>
      <w:proofErr w:type="spellEnd"/>
      <w:r w:rsidRPr="00254A8F">
        <w:rPr>
          <w:rFonts w:ascii="Times New Roman" w:hAnsi="Times New Roman"/>
        </w:rPr>
        <w:t xml:space="preserve"> előírt ügyfél-átvilágítás és elektronikus azonosítás során a szolgáltató birtokába jutott személyes adatokat,  és személyes adatnak nem minősülő adatokat az adatkezelés időtartama alatt az  érintett részére hozzáférhetővé tegye, átadja, és</w:t>
      </w:r>
    </w:p>
    <w:p w:rsidR="000C2D07" w:rsidRPr="00254A8F" w:rsidRDefault="000C2D07" w:rsidP="006D6915">
      <w:pPr>
        <w:pStyle w:val="Listaszerbekezds"/>
        <w:numPr>
          <w:ilvl w:val="0"/>
          <w:numId w:val="69"/>
        </w:numPr>
        <w:tabs>
          <w:tab w:val="clear" w:pos="918"/>
          <w:tab w:val="num" w:pos="284"/>
        </w:tabs>
        <w:spacing w:after="240"/>
        <w:ind w:left="0" w:firstLine="204"/>
        <w:jc w:val="both"/>
        <w:rPr>
          <w:rFonts w:ascii="Times New Roman" w:hAnsi="Times New Roman"/>
        </w:rPr>
      </w:pPr>
      <w:r w:rsidRPr="00254A8F">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b/>
        </w:rPr>
        <w:t xml:space="preserve">2.1 </w:t>
      </w:r>
      <w:r w:rsidRPr="00254A8F">
        <w:rPr>
          <w:rFonts w:ascii="Times New Roman" w:hAnsi="Times New Roman"/>
        </w:rPr>
        <w:t>A szolgáltató foglalkoztatottja az auditált elektronikus hírközlő eszköz útján végzett valós idejű ügyfél-átvilágítást (a továbbiakban: valós idejű ügyfél-átvilágítás) egy erre a célra elkülönített és felszerelt helyiségben végzi.</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b/>
        </w:rPr>
        <w:t>2.2</w:t>
      </w:r>
      <w:r w:rsidRPr="00254A8F">
        <w:rPr>
          <w:rFonts w:ascii="Times New Roman" w:hAnsi="Times New Roman"/>
        </w:rPr>
        <w:t xml:space="preserve"> A szolgáltató visszakereshető módon rögzíti </w:t>
      </w:r>
    </w:p>
    <w:p w:rsidR="000C2D07" w:rsidRPr="00254A8F" w:rsidRDefault="000C2D07" w:rsidP="000C2D07">
      <w:pPr>
        <w:ind w:firstLine="142"/>
        <w:jc w:val="both"/>
        <w:rPr>
          <w:rFonts w:ascii="Times New Roman" w:hAnsi="Times New Roman"/>
        </w:rPr>
      </w:pPr>
      <w:r w:rsidRPr="00254A8F">
        <w:rPr>
          <w:rFonts w:ascii="Times New Roman" w:hAnsi="Times New Roman"/>
        </w:rPr>
        <w:t>a) a helyiségbe belépő személyét,</w:t>
      </w:r>
    </w:p>
    <w:p w:rsidR="000C2D07" w:rsidRPr="00254A8F" w:rsidRDefault="000C2D07" w:rsidP="000C2D07">
      <w:pPr>
        <w:ind w:firstLine="142"/>
        <w:jc w:val="both"/>
        <w:rPr>
          <w:rFonts w:ascii="Times New Roman" w:hAnsi="Times New Roman"/>
        </w:rPr>
      </w:pPr>
      <w:r w:rsidRPr="00254A8F">
        <w:rPr>
          <w:rFonts w:ascii="Times New Roman" w:hAnsi="Times New Roman"/>
        </w:rPr>
        <w:t>b) a helyiségből kilépő személyét és</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rPr>
        <w:t>c) a be- és kilépés időpontját.</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b/>
        </w:rPr>
        <w:t>2.3</w:t>
      </w:r>
      <w:r w:rsidRPr="00254A8F">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rsidR="000C2D07" w:rsidRPr="00254A8F" w:rsidRDefault="000C2D07" w:rsidP="000C2D07">
      <w:pPr>
        <w:spacing w:after="120"/>
        <w:ind w:firstLine="142"/>
        <w:jc w:val="both"/>
        <w:rPr>
          <w:rFonts w:ascii="Times New Roman" w:hAnsi="Times New Roman"/>
        </w:rPr>
      </w:pPr>
      <w:r w:rsidRPr="00254A8F">
        <w:rPr>
          <w:rFonts w:ascii="Times New Roman" w:hAnsi="Times New Roman"/>
          <w:b/>
        </w:rPr>
        <w:t>2.4</w:t>
      </w:r>
      <w:r w:rsidRPr="00254A8F">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rsidR="000C2D07" w:rsidRPr="00254A8F" w:rsidRDefault="000C2D07" w:rsidP="000C2D07">
      <w:pPr>
        <w:ind w:firstLine="142"/>
        <w:jc w:val="both"/>
        <w:rPr>
          <w:rFonts w:ascii="Times New Roman" w:hAnsi="Times New Roman"/>
        </w:rPr>
      </w:pPr>
      <w:r w:rsidRPr="00254A8F">
        <w:rPr>
          <w:rFonts w:ascii="Times New Roman" w:hAnsi="Times New Roman"/>
        </w:rPr>
        <w:t>a) az ügyfél a valós idejű ügyfél-átvilágítás feltételeit részletesen megismerte, és ahhoz kifejezetten hozzájárult,</w:t>
      </w:r>
    </w:p>
    <w:p w:rsidR="000C2D07" w:rsidRPr="00254A8F" w:rsidRDefault="000C2D07" w:rsidP="000C2D07">
      <w:pPr>
        <w:ind w:firstLine="142"/>
        <w:jc w:val="both"/>
        <w:rPr>
          <w:rFonts w:ascii="Times New Roman" w:hAnsi="Times New Roman"/>
        </w:rPr>
      </w:pPr>
      <w:r w:rsidRPr="00254A8F">
        <w:rPr>
          <w:rFonts w:ascii="Times New Roman" w:hAnsi="Times New Roman"/>
        </w:rPr>
        <w:t xml:space="preserve">b) a valós idejű ügyfél-átvilágítás legalább kétfaktoros – amelyek közül az egyik kép- és </w:t>
      </w:r>
      <w:r w:rsidRPr="00254A8F">
        <w:rPr>
          <w:rFonts w:ascii="Times New Roman" w:hAnsi="Times New Roman"/>
        </w:rPr>
        <w:lastRenderedPageBreak/>
        <w:t>hangátvitelt lehetővé tevő elektronikus hírközlő eszköz -, és a faktorai legalább két eltérő technológián alapulnak,</w:t>
      </w:r>
    </w:p>
    <w:p w:rsidR="000C2D07" w:rsidRPr="00254A8F" w:rsidRDefault="000C2D07" w:rsidP="000C2D07">
      <w:pPr>
        <w:ind w:firstLine="142"/>
        <w:jc w:val="both"/>
        <w:rPr>
          <w:rFonts w:ascii="Times New Roman" w:hAnsi="Times New Roman"/>
        </w:rPr>
      </w:pPr>
      <w:r w:rsidRPr="00254A8F">
        <w:rPr>
          <w:rFonts w:ascii="Times New Roman" w:hAnsi="Times New Roman"/>
        </w:rPr>
        <w:t>c)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0C2D07" w:rsidRPr="00254A8F" w:rsidRDefault="000C2D07" w:rsidP="000C2D07">
      <w:pPr>
        <w:ind w:firstLine="204"/>
        <w:jc w:val="both"/>
        <w:rPr>
          <w:rFonts w:ascii="Times New Roman" w:hAnsi="Times New Roman"/>
        </w:rPr>
      </w:pPr>
      <w:r w:rsidRPr="00254A8F">
        <w:rPr>
          <w:rFonts w:ascii="Times New Roman" w:hAnsi="Times New Roman"/>
        </w:rPr>
        <w:t>d) az ügyfél-átvilágítási folyamat szabályozott és folyamatosan ellenőrzött, és</w:t>
      </w:r>
    </w:p>
    <w:p w:rsidR="000C2D07" w:rsidRPr="00254A8F" w:rsidRDefault="000C2D07" w:rsidP="000C2D07">
      <w:pPr>
        <w:spacing w:after="240"/>
        <w:ind w:firstLine="204"/>
        <w:jc w:val="both"/>
        <w:rPr>
          <w:rFonts w:ascii="Times New Roman" w:hAnsi="Times New Roman"/>
        </w:rPr>
      </w:pPr>
      <w:r w:rsidRPr="00254A8F">
        <w:rPr>
          <w:rFonts w:ascii="Times New Roman" w:hAnsi="Times New Roman"/>
        </w:rPr>
        <w:t>e) az átvilágítás megfelelőségét további, második szintű ellenőrzés követi a szolgáltatón belül.</w:t>
      </w:r>
    </w:p>
    <w:p w:rsidR="000C2D07" w:rsidRPr="00254A8F" w:rsidRDefault="000C2D07" w:rsidP="000C2D07">
      <w:pPr>
        <w:spacing w:after="120"/>
        <w:ind w:firstLine="204"/>
        <w:jc w:val="both"/>
        <w:rPr>
          <w:rFonts w:ascii="Times New Roman" w:hAnsi="Times New Roman"/>
        </w:rPr>
      </w:pPr>
      <w:r w:rsidRPr="00254A8F">
        <w:rPr>
          <w:rFonts w:ascii="Times New Roman" w:hAnsi="Times New Roman"/>
          <w:b/>
        </w:rPr>
        <w:t>3.1</w:t>
      </w:r>
      <w:r w:rsidRPr="00254A8F">
        <w:rPr>
          <w:rFonts w:ascii="Times New Roman" w:hAnsi="Times New Roman"/>
        </w:rPr>
        <w:t xml:space="preserve">  A szolgáltató a valós idejű ügyfél-átvilágítás során a szolgáltató és az ügyfél között</w:t>
      </w:r>
      <w:r w:rsidRPr="00EF6904">
        <w:rPr>
          <w:rFonts w:ascii="Times New Roman" w:hAnsi="Times New Roman"/>
        </w:rPr>
        <w:t xml:space="preserve"> létrejött teljes kommunikációt, az ügyfél valós idejű ügyfél-átvilágítással kapcsolatos részletes tájékoztatását és az ügyfél ehhez történő kifejezett hozzájárulását visszakereshető </w:t>
      </w:r>
      <w:r w:rsidRPr="00254A8F">
        <w:rPr>
          <w:rFonts w:ascii="Times New Roman" w:hAnsi="Times New Roman"/>
        </w:rPr>
        <w:t>módon kép- és hangfelvételen rögzíti.</w:t>
      </w:r>
    </w:p>
    <w:p w:rsidR="000C2D07" w:rsidRPr="00254A8F" w:rsidRDefault="000C2D07" w:rsidP="000C2D07">
      <w:pPr>
        <w:ind w:firstLine="204"/>
        <w:jc w:val="both"/>
        <w:rPr>
          <w:rFonts w:ascii="Times New Roman" w:hAnsi="Times New Roman"/>
        </w:rPr>
      </w:pPr>
      <w:r w:rsidRPr="00254A8F">
        <w:rPr>
          <w:rFonts w:ascii="Times New Roman" w:hAnsi="Times New Roman"/>
          <w:b/>
        </w:rPr>
        <w:t>3.2</w:t>
      </w:r>
      <w:r w:rsidRPr="00254A8F">
        <w:rPr>
          <w:rFonts w:ascii="Times New Roman" w:hAnsi="Times New Roman"/>
        </w:rPr>
        <w:t xml:space="preserve"> A valós idejű ügyfél-átvilágítást végző szolgáltató vezetője, foglalkoztatottja, illetve segítő családtagja felszólítja az ügyfelet arra, hogy</w:t>
      </w:r>
    </w:p>
    <w:p w:rsidR="000C2D07" w:rsidRPr="00254A8F" w:rsidRDefault="000C2D07" w:rsidP="00254A8F">
      <w:pPr>
        <w:numPr>
          <w:ilvl w:val="0"/>
          <w:numId w:val="71"/>
        </w:numPr>
        <w:ind w:left="426" w:hanging="284"/>
        <w:jc w:val="both"/>
        <w:rPr>
          <w:rFonts w:ascii="Times New Roman" w:hAnsi="Times New Roman"/>
        </w:rPr>
      </w:pPr>
      <w:r w:rsidRPr="00254A8F">
        <w:rPr>
          <w:rFonts w:ascii="Times New Roman" w:hAnsi="Times New Roman"/>
        </w:rPr>
        <w:t>úgy nézzen bele a kamerába, hogy arcképe felismerhető és rögzíthető legyen,</w:t>
      </w:r>
    </w:p>
    <w:p w:rsidR="000C2D07" w:rsidRPr="00254A8F" w:rsidRDefault="000C2D07" w:rsidP="00254A8F">
      <w:pPr>
        <w:numPr>
          <w:ilvl w:val="0"/>
          <w:numId w:val="71"/>
        </w:numPr>
        <w:ind w:left="426" w:hanging="284"/>
        <w:jc w:val="both"/>
        <w:rPr>
          <w:rFonts w:ascii="Times New Roman" w:hAnsi="Times New Roman"/>
        </w:rPr>
      </w:pPr>
      <w:r w:rsidRPr="00254A8F">
        <w:rPr>
          <w:rFonts w:ascii="Times New Roman" w:hAnsi="Times New Roman"/>
        </w:rPr>
        <w:t xml:space="preserve">érthető módon közölje a valós idejű ügyfél-átvilágításhoz használt kártyaformátumú személyazonosító igazolvány vagy vezetői engedély okmányazonosítóját, és </w:t>
      </w:r>
    </w:p>
    <w:p w:rsidR="000C2D07" w:rsidRPr="00254A8F" w:rsidRDefault="000C2D07" w:rsidP="00254A8F">
      <w:pPr>
        <w:numPr>
          <w:ilvl w:val="0"/>
          <w:numId w:val="71"/>
        </w:numPr>
        <w:spacing w:after="120"/>
        <w:ind w:left="426" w:hanging="284"/>
        <w:jc w:val="both"/>
        <w:rPr>
          <w:rFonts w:ascii="Times New Roman" w:hAnsi="Times New Roman"/>
        </w:rPr>
      </w:pPr>
      <w:r w:rsidRPr="00254A8F">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rsidR="000C2D07" w:rsidRPr="00254A8F" w:rsidRDefault="000C2D07" w:rsidP="000C2D07">
      <w:pPr>
        <w:spacing w:after="120"/>
        <w:ind w:firstLine="204"/>
        <w:jc w:val="both"/>
        <w:rPr>
          <w:rFonts w:ascii="Times New Roman" w:hAnsi="Times New Roman"/>
        </w:rPr>
      </w:pPr>
      <w:r w:rsidRPr="00254A8F">
        <w:rPr>
          <w:rFonts w:ascii="Times New Roman" w:hAnsi="Times New Roman"/>
          <w:b/>
        </w:rPr>
        <w:t>3.3</w:t>
      </w:r>
      <w:r w:rsidRPr="00254A8F">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rsidR="000C2D07" w:rsidRPr="00254A8F" w:rsidRDefault="000C2D07" w:rsidP="000C2D07">
      <w:pPr>
        <w:ind w:firstLine="204"/>
        <w:jc w:val="both"/>
        <w:rPr>
          <w:rFonts w:ascii="Times New Roman" w:hAnsi="Times New Roman"/>
        </w:rPr>
      </w:pPr>
      <w:r w:rsidRPr="00254A8F">
        <w:rPr>
          <w:rFonts w:ascii="Times New Roman" w:hAnsi="Times New Roman"/>
        </w:rPr>
        <w:t>a) a kártyaformátumú személyazonosító igazolvány vagy vezetői engedély egyes elemei és azok elhelyezkedése megfelel az okmányt kiállító hatóság előírásainak,</w:t>
      </w:r>
    </w:p>
    <w:p w:rsidR="000C2D07" w:rsidRPr="00254A8F" w:rsidRDefault="000C2D07" w:rsidP="000C2D07">
      <w:pPr>
        <w:ind w:firstLine="204"/>
        <w:jc w:val="both"/>
        <w:rPr>
          <w:rFonts w:ascii="Times New Roman" w:hAnsi="Times New Roman"/>
        </w:rPr>
      </w:pPr>
      <w:r w:rsidRPr="00254A8F">
        <w:rPr>
          <w:rFonts w:ascii="Times New Roman" w:hAnsi="Times New Roman"/>
        </w:rPr>
        <w:t xml:space="preserve">b) az egyes biztonsági elemek – különösen a hologram, a </w:t>
      </w:r>
      <w:proofErr w:type="spellStart"/>
      <w:r w:rsidRPr="00254A8F">
        <w:rPr>
          <w:rFonts w:ascii="Times New Roman" w:hAnsi="Times New Roman"/>
        </w:rPr>
        <w:t>kinegram</w:t>
      </w:r>
      <w:proofErr w:type="spellEnd"/>
      <w:r w:rsidRPr="00254A8F">
        <w:rPr>
          <w:rFonts w:ascii="Times New Roman" w:hAnsi="Times New Roman"/>
        </w:rPr>
        <w:t xml:space="preserve"> vagy ezekkel megegyező más biztonsági elemek – felismerhetők és sérülésmentesek,</w:t>
      </w:r>
    </w:p>
    <w:p w:rsidR="000C2D07" w:rsidRPr="00254A8F" w:rsidRDefault="000C2D07" w:rsidP="000C2D07">
      <w:pPr>
        <w:ind w:firstLine="204"/>
        <w:jc w:val="both"/>
        <w:rPr>
          <w:rFonts w:ascii="Times New Roman" w:hAnsi="Times New Roman"/>
        </w:rPr>
      </w:pPr>
      <w:r w:rsidRPr="00254A8F">
        <w:rPr>
          <w:rFonts w:ascii="Times New Roman" w:hAnsi="Times New Roman"/>
        </w:rPr>
        <w:t>c) a kártyaformátumú személyazonosító igazolvány vagy vezetői engedély rendelkezik gépi adatolvasást lehetővé tevő mezővel, és</w:t>
      </w:r>
    </w:p>
    <w:p w:rsidR="000C2D07" w:rsidRPr="00EF6904" w:rsidRDefault="000C2D07" w:rsidP="000C2D07">
      <w:pPr>
        <w:spacing w:after="120"/>
        <w:ind w:firstLine="204"/>
        <w:jc w:val="both"/>
        <w:rPr>
          <w:rFonts w:ascii="Times New Roman" w:hAnsi="Times New Roman"/>
        </w:rPr>
      </w:pPr>
      <w:r w:rsidRPr="00254A8F">
        <w:rPr>
          <w:rFonts w:ascii="Times New Roman" w:hAnsi="Times New Roman"/>
        </w:rPr>
        <w:t>d) a kártyaformátumú személyazonosító igazolvány vagy vezetői engedély okmányazonosítója megegyezik az ügyfél által közölt okmányazonosítóval, felismerhető</w:t>
      </w:r>
      <w:r w:rsidRPr="00EF6904">
        <w:rPr>
          <w:rFonts w:ascii="Times New Roman" w:hAnsi="Times New Roman"/>
        </w:rPr>
        <w:t xml:space="preserve"> és sérülésmentes.</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b/>
        </w:rPr>
        <w:t>3.4</w:t>
      </w:r>
      <w:r w:rsidRPr="00EF6904">
        <w:rPr>
          <w:rFonts w:ascii="Times New Roman" w:hAnsi="Times New Roman"/>
        </w:rPr>
        <w:t xml:space="preserve"> A valós idejű ügyfél-átvilágítást végző alkalmazott megbizonyosodik arról, hogy </w:t>
      </w:r>
    </w:p>
    <w:p w:rsidR="000C2D07" w:rsidRPr="00EF6904" w:rsidRDefault="000C2D07" w:rsidP="000C2D07">
      <w:pPr>
        <w:ind w:firstLine="204"/>
        <w:jc w:val="both"/>
        <w:rPr>
          <w:rFonts w:ascii="Times New Roman" w:hAnsi="Times New Roman"/>
        </w:rPr>
      </w:pPr>
      <w:r w:rsidRPr="00EF6904">
        <w:rPr>
          <w:rFonts w:ascii="Times New Roman" w:hAnsi="Times New Roman"/>
        </w:rPr>
        <w:t>a) az ügyfél arcképe felismerhető és azonosítható az általa bemutatott kártyaformátumú személyazonosító igazolványon vagy vezetői engedélyen látható arckép alapján, és</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rPr>
        <w:t>b) a kártyaformátumú személyazonosító igazolványon vagy vezetői engedélyen megtalálható adatok logikailag megfeleltethetők az ügyfélről a szolgáltatónál rendelkezésre álló adatokkal.</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b/>
        </w:rPr>
        <w:t>3.5</w:t>
      </w:r>
      <w:r w:rsidRPr="00EF6904">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0C2D07" w:rsidRPr="00EF6904" w:rsidRDefault="000C2D07" w:rsidP="000C2D07">
      <w:pPr>
        <w:spacing w:after="240"/>
        <w:ind w:firstLine="204"/>
        <w:jc w:val="both"/>
        <w:rPr>
          <w:rFonts w:ascii="Times New Roman" w:hAnsi="Times New Roman"/>
        </w:rPr>
      </w:pPr>
      <w:r w:rsidRPr="00EF6904">
        <w:rPr>
          <w:rFonts w:ascii="Times New Roman" w:hAnsi="Times New Roman"/>
          <w:b/>
        </w:rPr>
        <w:t>3.6</w:t>
      </w:r>
      <w:r w:rsidRPr="00EF6904">
        <w:rPr>
          <w:rFonts w:ascii="Times New Roman" w:hAnsi="Times New Roman"/>
        </w:rPr>
        <w:t xml:space="preserve"> A szolgáltató egy alfanumerikus kódból álló, központilag, véletlenszerűen generált </w:t>
      </w:r>
      <w:r w:rsidRPr="00EF6904">
        <w:rPr>
          <w:rFonts w:ascii="Times New Roman" w:hAnsi="Times New Roman"/>
        </w:rPr>
        <w:lastRenderedPageBreak/>
        <w:t>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rsidR="000C2D07" w:rsidRPr="00EF6904" w:rsidRDefault="000C2D07" w:rsidP="000C2D07">
      <w:pPr>
        <w:spacing w:after="120"/>
        <w:ind w:firstLine="204"/>
        <w:jc w:val="both"/>
        <w:rPr>
          <w:rFonts w:ascii="Times New Roman" w:hAnsi="Times New Roman"/>
        </w:rPr>
      </w:pPr>
      <w:r w:rsidRPr="00EF6904">
        <w:rPr>
          <w:rFonts w:ascii="Times New Roman" w:hAnsi="Times New Roman"/>
          <w:b/>
        </w:rPr>
        <w:t>4.1</w:t>
      </w:r>
      <w:r w:rsidRPr="00EF6904">
        <w:rPr>
          <w:rFonts w:ascii="Times New Roman" w:hAnsi="Times New Roman"/>
        </w:rPr>
        <w:t xml:space="preserve"> A szolgáltató a valós idejű ügyfél-átvilágítás során az ügyfélre irányadó, </w:t>
      </w:r>
      <w:proofErr w:type="spellStart"/>
      <w:r w:rsidRPr="00EF6904">
        <w:rPr>
          <w:rFonts w:ascii="Times New Roman" w:hAnsi="Times New Roman"/>
        </w:rPr>
        <w:t>Pmt</w:t>
      </w:r>
      <w:proofErr w:type="spellEnd"/>
      <w:r w:rsidRPr="00EF6904">
        <w:rPr>
          <w:rFonts w:ascii="Times New Roman" w:hAnsi="Times New Roman"/>
        </w:rPr>
        <w:t>. szerinti nyilatkozatok megtételére és okiratok bemutatására hívja fel az ügyfelet.</w:t>
      </w:r>
    </w:p>
    <w:p w:rsidR="000C2D07" w:rsidRPr="00EF6904" w:rsidRDefault="000C2D07" w:rsidP="000C2D07">
      <w:pPr>
        <w:spacing w:after="240"/>
        <w:ind w:firstLine="204"/>
        <w:jc w:val="both"/>
        <w:rPr>
          <w:rFonts w:ascii="Times New Roman" w:hAnsi="Times New Roman"/>
        </w:rPr>
      </w:pPr>
      <w:r w:rsidRPr="00EF6904">
        <w:rPr>
          <w:rFonts w:ascii="Times New Roman" w:hAnsi="Times New Roman"/>
          <w:b/>
        </w:rPr>
        <w:t>4.2</w:t>
      </w:r>
      <w:r w:rsidRPr="00EF6904">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rsidR="000C2D07" w:rsidRPr="00EF6904" w:rsidRDefault="000C2D07" w:rsidP="000C2D07">
      <w:pPr>
        <w:spacing w:after="120"/>
        <w:ind w:firstLine="204"/>
        <w:rPr>
          <w:rFonts w:ascii="Times New Roman" w:hAnsi="Times New Roman"/>
        </w:rPr>
      </w:pPr>
      <w:r w:rsidRPr="00EF6904">
        <w:rPr>
          <w:rFonts w:ascii="Times New Roman" w:hAnsi="Times New Roman"/>
          <w:b/>
        </w:rPr>
        <w:t>5.1</w:t>
      </w:r>
      <w:r w:rsidRPr="00EF6904">
        <w:rPr>
          <w:rFonts w:ascii="Times New Roman" w:hAnsi="Times New Roman"/>
        </w:rPr>
        <w:t xml:space="preserve"> A szolgáltató megszakítja a valós idejű ügyfél-átvilágítást, amennyiben</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a valós idejű ügyfél-átvilágítás során visszavonja az adatrögzítéshez adott hozzájárulását,</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által bemutatott okmányok, illetve okiratok fizikai és adattartalmi követelményei nem adottak,</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az általa bemutatott okmányok, illetve okiratok vizuális azonosításának feltételei nem adottak,</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 xml:space="preserve">a szolgáltató nem tudja elkészíteni a hang- és képfelvételt, </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nem, nem teljes egészében vagy hibásan küldi vissza az azonosítási kódot,</w:t>
      </w:r>
    </w:p>
    <w:p w:rsidR="000C2D07" w:rsidRPr="00254A8F" w:rsidRDefault="000C2D07" w:rsidP="00254A8F">
      <w:pPr>
        <w:numPr>
          <w:ilvl w:val="0"/>
          <w:numId w:val="72"/>
        </w:numPr>
        <w:ind w:left="426" w:hanging="284"/>
        <w:jc w:val="both"/>
        <w:rPr>
          <w:rFonts w:ascii="Times New Roman" w:hAnsi="Times New Roman"/>
        </w:rPr>
      </w:pPr>
      <w:r w:rsidRPr="00254A8F">
        <w:rPr>
          <w:rFonts w:ascii="Times New Roman" w:hAnsi="Times New Roman"/>
        </w:rPr>
        <w:t>az ügyfél nem, vagy a szolgáltató vezetője, foglalkoztatottja, illetve segítő családtagja számára észlelhetően befolyás alatt tesz nyilatkozatot, vagy</w:t>
      </w:r>
    </w:p>
    <w:p w:rsidR="000C2D07" w:rsidRPr="00254A8F" w:rsidRDefault="000C2D07" w:rsidP="00254A8F">
      <w:pPr>
        <w:numPr>
          <w:ilvl w:val="0"/>
          <w:numId w:val="72"/>
        </w:numPr>
        <w:spacing w:after="120"/>
        <w:ind w:left="426" w:hanging="284"/>
        <w:jc w:val="both"/>
        <w:rPr>
          <w:rFonts w:ascii="Times New Roman" w:hAnsi="Times New Roman"/>
        </w:rPr>
      </w:pPr>
      <w:r w:rsidRPr="00254A8F">
        <w:rPr>
          <w:rFonts w:ascii="Times New Roman" w:hAnsi="Times New Roman"/>
        </w:rPr>
        <w:t>az eljárás során azzal kapcsolatban bármilyen ellentmondás vagy bizonytalanság lép fel.</w:t>
      </w:r>
    </w:p>
    <w:p w:rsidR="000C2D07" w:rsidRPr="00254A8F" w:rsidRDefault="000C2D07" w:rsidP="000C2D07">
      <w:pPr>
        <w:spacing w:after="240"/>
        <w:ind w:firstLine="204"/>
        <w:jc w:val="both"/>
        <w:rPr>
          <w:rFonts w:ascii="Times New Roman" w:hAnsi="Times New Roman"/>
        </w:rPr>
      </w:pPr>
      <w:r w:rsidRPr="00254A8F">
        <w:rPr>
          <w:rFonts w:ascii="Times New Roman" w:hAnsi="Times New Roman"/>
          <w:b/>
        </w:rPr>
        <w:t xml:space="preserve">5.2 </w:t>
      </w:r>
      <w:r w:rsidRPr="00254A8F">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rsidR="000C2D07" w:rsidRPr="00254A8F" w:rsidRDefault="000C2D07" w:rsidP="000C2D07">
      <w:pPr>
        <w:spacing w:after="240"/>
        <w:ind w:firstLine="204"/>
        <w:jc w:val="both"/>
        <w:rPr>
          <w:rFonts w:ascii="Times New Roman" w:hAnsi="Times New Roman"/>
        </w:rPr>
      </w:pPr>
      <w:r w:rsidRPr="00254A8F">
        <w:rPr>
          <w:rFonts w:ascii="Times New Roman" w:hAnsi="Times New Roman"/>
          <w:b/>
        </w:rPr>
        <w:t xml:space="preserve">6. </w:t>
      </w:r>
      <w:r w:rsidRPr="00254A8F">
        <w:rPr>
          <w:rFonts w:ascii="Times New Roman" w:hAnsi="Times New Roman"/>
        </w:rPr>
        <w:t>A valós idejű ügyfél-átvilágítást a szolgáltató a Szabályzatban meghatározott foglalkoztatottjának a valós idejű ügyfél-átvilágítás egészére kiterjedő ellenőrzése zárja le.</w:t>
      </w:r>
    </w:p>
    <w:p w:rsidR="000C2D07" w:rsidRPr="00254A8F" w:rsidRDefault="000C2D07" w:rsidP="000C2D07">
      <w:pPr>
        <w:ind w:firstLine="204"/>
        <w:jc w:val="both"/>
        <w:rPr>
          <w:rFonts w:ascii="Times New Roman" w:hAnsi="Times New Roman"/>
        </w:rPr>
      </w:pPr>
      <w:r w:rsidRPr="00254A8F">
        <w:rPr>
          <w:rFonts w:ascii="Times New Roman" w:hAnsi="Times New Roman"/>
          <w:b/>
        </w:rPr>
        <w:t xml:space="preserve">7. </w:t>
      </w:r>
      <w:r w:rsidRPr="00254A8F">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rsidR="000C2D07" w:rsidRPr="00EF6904" w:rsidRDefault="000C2D07" w:rsidP="000C2D07">
      <w:pPr>
        <w:rPr>
          <w:rFonts w:ascii="Times New Roman" w:hAnsi="Times New Roman"/>
        </w:rPr>
      </w:pPr>
    </w:p>
    <w:sectPr w:rsidR="000C2D07" w:rsidRPr="00EF6904" w:rsidSect="00425576">
      <w:footerReference w:type="even" r:id="rId13"/>
      <w:footerReference w:type="default" r:id="rId14"/>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A8" w:rsidRDefault="006022A8">
      <w:r>
        <w:separator/>
      </w:r>
    </w:p>
  </w:endnote>
  <w:endnote w:type="continuationSeparator" w:id="0">
    <w:p w:rsidR="006022A8" w:rsidRDefault="0060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42" w:rsidRDefault="00FE1642"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E1642" w:rsidRDefault="00FE1642"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42" w:rsidRDefault="00FE1642"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46975">
      <w:rPr>
        <w:rStyle w:val="Oldalszm"/>
        <w:noProof/>
      </w:rPr>
      <w:t>1</w:t>
    </w:r>
    <w:r>
      <w:rPr>
        <w:rStyle w:val="Oldalszm"/>
      </w:rPr>
      <w:fldChar w:fldCharType="end"/>
    </w:r>
  </w:p>
  <w:p w:rsidR="00FE1642" w:rsidRDefault="00FE1642"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A8" w:rsidRDefault="006022A8">
      <w:r>
        <w:separator/>
      </w:r>
    </w:p>
  </w:footnote>
  <w:footnote w:type="continuationSeparator" w:id="0">
    <w:p w:rsidR="006022A8" w:rsidRDefault="0060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8A6A04"/>
    <w:multiLevelType w:val="hybridMultilevel"/>
    <w:tmpl w:val="5F3AA2FC"/>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040E000F">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0" w15:restartNumberingAfterBreak="0">
    <w:nsid w:val="0B9A4D0F"/>
    <w:multiLevelType w:val="hybridMultilevel"/>
    <w:tmpl w:val="2F482BE0"/>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15:restartNumberingAfterBreak="0">
    <w:nsid w:val="0C611347"/>
    <w:multiLevelType w:val="hybridMultilevel"/>
    <w:tmpl w:val="C4906DD4"/>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D1924BB"/>
    <w:multiLevelType w:val="hybridMultilevel"/>
    <w:tmpl w:val="4894B3C4"/>
    <w:lvl w:ilvl="0" w:tplc="292AB9C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2F33737"/>
    <w:multiLevelType w:val="hybridMultilevel"/>
    <w:tmpl w:val="6540D0AA"/>
    <w:lvl w:ilvl="0" w:tplc="040E0015">
      <w:start w:val="1"/>
      <w:numFmt w:val="upperLetter"/>
      <w:lvlText w:val="%1."/>
      <w:lvlJc w:val="left"/>
      <w:pPr>
        <w:ind w:left="1068" w:hanging="360"/>
      </w:pPr>
      <w:rPr>
        <w:rFonts w:hint="default"/>
        <w:b/>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5" w15:restartNumberingAfterBreak="0">
    <w:nsid w:val="16671710"/>
    <w:multiLevelType w:val="hybridMultilevel"/>
    <w:tmpl w:val="D372595E"/>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6"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86466F2"/>
    <w:multiLevelType w:val="hybridMultilevel"/>
    <w:tmpl w:val="2DE899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90D2FAF"/>
    <w:multiLevelType w:val="hybridMultilevel"/>
    <w:tmpl w:val="F124799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9" w15:restartNumberingAfterBreak="0">
    <w:nsid w:val="1A7B2909"/>
    <w:multiLevelType w:val="hybridMultilevel"/>
    <w:tmpl w:val="9A760B38"/>
    <w:lvl w:ilvl="0" w:tplc="D14CF21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E2A5C83"/>
    <w:multiLevelType w:val="hybridMultilevel"/>
    <w:tmpl w:val="A734F8CE"/>
    <w:lvl w:ilvl="0" w:tplc="040E0013">
      <w:start w:val="1"/>
      <w:numFmt w:val="upp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1E380B57"/>
    <w:multiLevelType w:val="hybridMultilevel"/>
    <w:tmpl w:val="4C0CCF56"/>
    <w:lvl w:ilvl="0" w:tplc="91CA998C">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7"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8" w15:restartNumberingAfterBreak="0">
    <w:nsid w:val="2A761C49"/>
    <w:multiLevelType w:val="hybridMultilevel"/>
    <w:tmpl w:val="8BC68B18"/>
    <w:lvl w:ilvl="0" w:tplc="040E000B">
      <w:start w:val="1"/>
      <w:numFmt w:val="bullet"/>
      <w:lvlText w:val=""/>
      <w:lvlJc w:val="left"/>
      <w:pPr>
        <w:ind w:left="36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0"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1" w15:restartNumberingAfterBreak="0">
    <w:nsid w:val="2DD21DA3"/>
    <w:multiLevelType w:val="hybridMultilevel"/>
    <w:tmpl w:val="88A6C95E"/>
    <w:lvl w:ilvl="0" w:tplc="92765FCC">
      <w:start w:val="1"/>
      <w:numFmt w:val="upp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3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7545CDC"/>
    <w:multiLevelType w:val="hybridMultilevel"/>
    <w:tmpl w:val="5DBA467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9"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15:restartNumberingAfterBreak="0">
    <w:nsid w:val="3F9503BC"/>
    <w:multiLevelType w:val="hybridMultilevel"/>
    <w:tmpl w:val="96B2D44A"/>
    <w:lvl w:ilvl="0" w:tplc="FD5E8AA6">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929AB18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42"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EFA1871"/>
    <w:multiLevelType w:val="hybridMultilevel"/>
    <w:tmpl w:val="AACCDE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47"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9"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0"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B615FC1"/>
    <w:multiLevelType w:val="hybridMultilevel"/>
    <w:tmpl w:val="6CF22044"/>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10B2733"/>
    <w:multiLevelType w:val="hybridMultilevel"/>
    <w:tmpl w:val="1D88375E"/>
    <w:lvl w:ilvl="0" w:tplc="83060072">
      <w:start w:val="9"/>
      <w:numFmt w:val="upperRoman"/>
      <w:lvlText w:val="%1."/>
      <w:lvlJc w:val="left"/>
      <w:pPr>
        <w:ind w:left="1080" w:hanging="720"/>
      </w:pPr>
      <w:rPr>
        <w:rFonts w:ascii="Times" w:hAnsi="Times" w:cs="Time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7"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49503BA"/>
    <w:multiLevelType w:val="hybridMultilevel"/>
    <w:tmpl w:val="273CB5BC"/>
    <w:lvl w:ilvl="0" w:tplc="040E0011">
      <w:start w:val="1"/>
      <w:numFmt w:val="decimal"/>
      <w:lvlText w:val="%1)"/>
      <w:lvlJc w:val="left"/>
      <w:pPr>
        <w:ind w:left="502" w:hanging="360"/>
      </w:pPr>
      <w:rPr>
        <w:rFonts w:hint="default"/>
        <w:b/>
        <w:color w:val="auto"/>
      </w:rPr>
    </w:lvl>
    <w:lvl w:ilvl="1" w:tplc="A66C2F54">
      <w:start w:val="1"/>
      <w:numFmt w:val="lowerLetter"/>
      <w:lvlText w:val="%2)"/>
      <w:lvlJc w:val="left"/>
      <w:pPr>
        <w:ind w:left="1222" w:hanging="360"/>
      </w:pPr>
      <w:rPr>
        <w:rFonts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60"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62"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FE573BD"/>
    <w:multiLevelType w:val="hybridMultilevel"/>
    <w:tmpl w:val="FCB080D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65" w15:restartNumberingAfterBreak="0">
    <w:nsid w:val="70C45B3B"/>
    <w:multiLevelType w:val="hybridMultilevel"/>
    <w:tmpl w:val="4CEC89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7" w15:restartNumberingAfterBreak="0">
    <w:nsid w:val="72DD5A16"/>
    <w:multiLevelType w:val="hybridMultilevel"/>
    <w:tmpl w:val="77349C7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8"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2" w15:restartNumberingAfterBreak="0">
    <w:nsid w:val="78274228"/>
    <w:multiLevelType w:val="hybridMultilevel"/>
    <w:tmpl w:val="7858689C"/>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73" w15:restartNumberingAfterBreak="0">
    <w:nsid w:val="789A787D"/>
    <w:multiLevelType w:val="hybridMultilevel"/>
    <w:tmpl w:val="3B26ADCE"/>
    <w:lvl w:ilvl="0" w:tplc="040E0017">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6"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10"/>
  </w:num>
  <w:num w:numId="2">
    <w:abstractNumId w:val="76"/>
  </w:num>
  <w:num w:numId="3">
    <w:abstractNumId w:val="7"/>
  </w:num>
  <w:num w:numId="4">
    <w:abstractNumId w:val="27"/>
  </w:num>
  <w:num w:numId="5">
    <w:abstractNumId w:val="59"/>
  </w:num>
  <w:num w:numId="6">
    <w:abstractNumId w:val="70"/>
  </w:num>
  <w:num w:numId="7">
    <w:abstractNumId w:val="60"/>
  </w:num>
  <w:num w:numId="8">
    <w:abstractNumId w:val="39"/>
  </w:num>
  <w:num w:numId="9">
    <w:abstractNumId w:val="56"/>
  </w:num>
  <w:num w:numId="10">
    <w:abstractNumId w:val="3"/>
  </w:num>
  <w:num w:numId="11">
    <w:abstractNumId w:val="42"/>
  </w:num>
  <w:num w:numId="12">
    <w:abstractNumId w:val="63"/>
  </w:num>
  <w:num w:numId="13">
    <w:abstractNumId w:val="22"/>
  </w:num>
  <w:num w:numId="14">
    <w:abstractNumId w:val="2"/>
  </w:num>
  <w:num w:numId="15">
    <w:abstractNumId w:val="1"/>
  </w:num>
  <w:num w:numId="16">
    <w:abstractNumId w:val="41"/>
  </w:num>
  <w:num w:numId="17">
    <w:abstractNumId w:val="58"/>
  </w:num>
  <w:num w:numId="18">
    <w:abstractNumId w:val="49"/>
  </w:num>
  <w:num w:numId="19">
    <w:abstractNumId w:val="38"/>
  </w:num>
  <w:num w:numId="20">
    <w:abstractNumId w:val="71"/>
  </w:num>
  <w:num w:numId="21">
    <w:abstractNumId w:val="66"/>
  </w:num>
  <w:num w:numId="22">
    <w:abstractNumId w:val="14"/>
  </w:num>
  <w:num w:numId="23">
    <w:abstractNumId w:val="4"/>
  </w:num>
  <w:num w:numId="24">
    <w:abstractNumId w:val="32"/>
  </w:num>
  <w:num w:numId="25">
    <w:abstractNumId w:val="30"/>
  </w:num>
  <w:num w:numId="26">
    <w:abstractNumId w:val="33"/>
  </w:num>
  <w:num w:numId="27">
    <w:abstractNumId w:val="26"/>
  </w:num>
  <w:num w:numId="28">
    <w:abstractNumId w:val="74"/>
  </w:num>
  <w:num w:numId="29">
    <w:abstractNumId w:val="19"/>
  </w:num>
  <w:num w:numId="30">
    <w:abstractNumId w:val="25"/>
  </w:num>
  <w:num w:numId="31">
    <w:abstractNumId w:val="12"/>
  </w:num>
  <w:num w:numId="32">
    <w:abstractNumId w:val="13"/>
  </w:num>
  <w:num w:numId="33">
    <w:abstractNumId w:val="31"/>
  </w:num>
  <w:num w:numId="34">
    <w:abstractNumId w:val="40"/>
  </w:num>
  <w:num w:numId="35">
    <w:abstractNumId w:val="62"/>
  </w:num>
  <w:num w:numId="36">
    <w:abstractNumId w:val="52"/>
  </w:num>
  <w:num w:numId="37">
    <w:abstractNumId w:val="8"/>
  </w:num>
  <w:num w:numId="38">
    <w:abstractNumId w:val="57"/>
  </w:num>
  <w:num w:numId="39">
    <w:abstractNumId w:val="37"/>
  </w:num>
  <w:num w:numId="40">
    <w:abstractNumId w:val="21"/>
  </w:num>
  <w:num w:numId="41">
    <w:abstractNumId w:val="48"/>
  </w:num>
  <w:num w:numId="42">
    <w:abstractNumId w:val="54"/>
  </w:num>
  <w:num w:numId="43">
    <w:abstractNumId w:val="34"/>
  </w:num>
  <w:num w:numId="44">
    <w:abstractNumId w:val="53"/>
  </w:num>
  <w:num w:numId="45">
    <w:abstractNumId w:val="9"/>
  </w:num>
  <w:num w:numId="46">
    <w:abstractNumId w:val="69"/>
  </w:num>
  <w:num w:numId="47">
    <w:abstractNumId w:val="51"/>
  </w:num>
  <w:num w:numId="48">
    <w:abstractNumId w:val="35"/>
  </w:num>
  <w:num w:numId="49">
    <w:abstractNumId w:val="6"/>
  </w:num>
  <w:num w:numId="50">
    <w:abstractNumId w:val="5"/>
  </w:num>
  <w:num w:numId="51">
    <w:abstractNumId w:val="20"/>
  </w:num>
  <w:num w:numId="52">
    <w:abstractNumId w:val="23"/>
  </w:num>
  <w:num w:numId="53">
    <w:abstractNumId w:val="16"/>
  </w:num>
  <w:num w:numId="54">
    <w:abstractNumId w:val="68"/>
  </w:num>
  <w:num w:numId="55">
    <w:abstractNumId w:val="44"/>
  </w:num>
  <w:num w:numId="56">
    <w:abstractNumId w:val="28"/>
  </w:num>
  <w:num w:numId="57">
    <w:abstractNumId w:val="43"/>
  </w:num>
  <w:num w:numId="58">
    <w:abstractNumId w:val="64"/>
  </w:num>
  <w:num w:numId="59">
    <w:abstractNumId w:val="55"/>
  </w:num>
  <w:num w:numId="60">
    <w:abstractNumId w:val="61"/>
  </w:num>
  <w:num w:numId="61">
    <w:abstractNumId w:val="45"/>
  </w:num>
  <w:num w:numId="62">
    <w:abstractNumId w:val="67"/>
  </w:num>
  <w:num w:numId="63">
    <w:abstractNumId w:val="17"/>
  </w:num>
  <w:num w:numId="64">
    <w:abstractNumId w:val="27"/>
  </w:num>
  <w:num w:numId="65">
    <w:abstractNumId w:val="29"/>
  </w:num>
  <w:num w:numId="66">
    <w:abstractNumId w:val="0"/>
  </w:num>
  <w:num w:numId="67">
    <w:abstractNumId w:val="75"/>
  </w:num>
  <w:num w:numId="68">
    <w:abstractNumId w:val="46"/>
  </w:num>
  <w:num w:numId="69">
    <w:abstractNumId w:val="50"/>
  </w:num>
  <w:num w:numId="70">
    <w:abstractNumId w:val="73"/>
  </w:num>
  <w:num w:numId="71">
    <w:abstractNumId w:val="36"/>
  </w:num>
  <w:num w:numId="72">
    <w:abstractNumId w:val="15"/>
  </w:num>
  <w:num w:numId="73">
    <w:abstractNumId w:val="65"/>
  </w:num>
  <w:num w:numId="74">
    <w:abstractNumId w:val="11"/>
  </w:num>
  <w:num w:numId="75">
    <w:abstractNumId w:val="24"/>
  </w:num>
  <w:num w:numId="76">
    <w:abstractNumId w:val="72"/>
  </w:num>
  <w:num w:numId="77">
    <w:abstractNumId w:val="47"/>
  </w:num>
  <w:num w:numId="78">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2D1"/>
    <w:rsid w:val="000009EE"/>
    <w:rsid w:val="00001C0B"/>
    <w:rsid w:val="00001D87"/>
    <w:rsid w:val="000024BB"/>
    <w:rsid w:val="000036C1"/>
    <w:rsid w:val="000047E6"/>
    <w:rsid w:val="00004FD1"/>
    <w:rsid w:val="00005354"/>
    <w:rsid w:val="000065DD"/>
    <w:rsid w:val="00007494"/>
    <w:rsid w:val="00007F25"/>
    <w:rsid w:val="0001081E"/>
    <w:rsid w:val="0001114D"/>
    <w:rsid w:val="00013916"/>
    <w:rsid w:val="00013AF6"/>
    <w:rsid w:val="000169DA"/>
    <w:rsid w:val="00016FE4"/>
    <w:rsid w:val="00017161"/>
    <w:rsid w:val="0002019F"/>
    <w:rsid w:val="00022C89"/>
    <w:rsid w:val="00024D8F"/>
    <w:rsid w:val="000265BF"/>
    <w:rsid w:val="00026A00"/>
    <w:rsid w:val="00026ABB"/>
    <w:rsid w:val="00026F6C"/>
    <w:rsid w:val="00030B99"/>
    <w:rsid w:val="00031AE0"/>
    <w:rsid w:val="00032170"/>
    <w:rsid w:val="0003299F"/>
    <w:rsid w:val="000329C4"/>
    <w:rsid w:val="00033130"/>
    <w:rsid w:val="00033B92"/>
    <w:rsid w:val="000341AD"/>
    <w:rsid w:val="00035121"/>
    <w:rsid w:val="00036B7F"/>
    <w:rsid w:val="0003729A"/>
    <w:rsid w:val="00040568"/>
    <w:rsid w:val="00042AC8"/>
    <w:rsid w:val="00043686"/>
    <w:rsid w:val="000442D1"/>
    <w:rsid w:val="00044952"/>
    <w:rsid w:val="00044B06"/>
    <w:rsid w:val="00045EA2"/>
    <w:rsid w:val="0004779F"/>
    <w:rsid w:val="000478F4"/>
    <w:rsid w:val="00052025"/>
    <w:rsid w:val="00052EDC"/>
    <w:rsid w:val="000531B0"/>
    <w:rsid w:val="000534ED"/>
    <w:rsid w:val="000547C0"/>
    <w:rsid w:val="00054C70"/>
    <w:rsid w:val="00054E91"/>
    <w:rsid w:val="00054EF0"/>
    <w:rsid w:val="0005548B"/>
    <w:rsid w:val="00055C4F"/>
    <w:rsid w:val="00056246"/>
    <w:rsid w:val="00057A2F"/>
    <w:rsid w:val="000600D0"/>
    <w:rsid w:val="00060E8F"/>
    <w:rsid w:val="00061A98"/>
    <w:rsid w:val="00062EE1"/>
    <w:rsid w:val="00063D46"/>
    <w:rsid w:val="00063E93"/>
    <w:rsid w:val="00064D97"/>
    <w:rsid w:val="00064DBA"/>
    <w:rsid w:val="00065701"/>
    <w:rsid w:val="00065894"/>
    <w:rsid w:val="0006671E"/>
    <w:rsid w:val="00066A20"/>
    <w:rsid w:val="0006709A"/>
    <w:rsid w:val="0007082C"/>
    <w:rsid w:val="00072380"/>
    <w:rsid w:val="00073325"/>
    <w:rsid w:val="0007366D"/>
    <w:rsid w:val="000739B9"/>
    <w:rsid w:val="000741E0"/>
    <w:rsid w:val="000741EF"/>
    <w:rsid w:val="00074EFC"/>
    <w:rsid w:val="00076504"/>
    <w:rsid w:val="00076B3B"/>
    <w:rsid w:val="0007701D"/>
    <w:rsid w:val="000774C1"/>
    <w:rsid w:val="00081BCD"/>
    <w:rsid w:val="00081EAE"/>
    <w:rsid w:val="00082B8A"/>
    <w:rsid w:val="00083698"/>
    <w:rsid w:val="0008588E"/>
    <w:rsid w:val="00085E43"/>
    <w:rsid w:val="00090046"/>
    <w:rsid w:val="00092535"/>
    <w:rsid w:val="00093D28"/>
    <w:rsid w:val="00094605"/>
    <w:rsid w:val="000960A5"/>
    <w:rsid w:val="000A0E4E"/>
    <w:rsid w:val="000A27E4"/>
    <w:rsid w:val="000A2F14"/>
    <w:rsid w:val="000A3004"/>
    <w:rsid w:val="000A39D0"/>
    <w:rsid w:val="000A3D3D"/>
    <w:rsid w:val="000A4FE6"/>
    <w:rsid w:val="000A60BB"/>
    <w:rsid w:val="000B0432"/>
    <w:rsid w:val="000B07DC"/>
    <w:rsid w:val="000B5265"/>
    <w:rsid w:val="000B52FA"/>
    <w:rsid w:val="000B5C37"/>
    <w:rsid w:val="000B667A"/>
    <w:rsid w:val="000B6D53"/>
    <w:rsid w:val="000C000B"/>
    <w:rsid w:val="000C04FF"/>
    <w:rsid w:val="000C231D"/>
    <w:rsid w:val="000C252B"/>
    <w:rsid w:val="000C2D07"/>
    <w:rsid w:val="000C3599"/>
    <w:rsid w:val="000C3A83"/>
    <w:rsid w:val="000C4C88"/>
    <w:rsid w:val="000C4CD2"/>
    <w:rsid w:val="000C5BCD"/>
    <w:rsid w:val="000C7AD7"/>
    <w:rsid w:val="000C7C54"/>
    <w:rsid w:val="000D2538"/>
    <w:rsid w:val="000D415A"/>
    <w:rsid w:val="000D424E"/>
    <w:rsid w:val="000D57A7"/>
    <w:rsid w:val="000D5BBF"/>
    <w:rsid w:val="000D65EF"/>
    <w:rsid w:val="000D6705"/>
    <w:rsid w:val="000E0916"/>
    <w:rsid w:val="000E0BBA"/>
    <w:rsid w:val="000E2F83"/>
    <w:rsid w:val="000E37F1"/>
    <w:rsid w:val="000E3A5E"/>
    <w:rsid w:val="000E3E9D"/>
    <w:rsid w:val="000E5DCF"/>
    <w:rsid w:val="000F0EB9"/>
    <w:rsid w:val="000F159F"/>
    <w:rsid w:val="000F278C"/>
    <w:rsid w:val="000F45D8"/>
    <w:rsid w:val="000F46A9"/>
    <w:rsid w:val="000F4F9A"/>
    <w:rsid w:val="000F5700"/>
    <w:rsid w:val="000F620E"/>
    <w:rsid w:val="000F6327"/>
    <w:rsid w:val="0010008C"/>
    <w:rsid w:val="0010032D"/>
    <w:rsid w:val="00101BAB"/>
    <w:rsid w:val="00103A14"/>
    <w:rsid w:val="00103A3F"/>
    <w:rsid w:val="00103E08"/>
    <w:rsid w:val="0010599E"/>
    <w:rsid w:val="00106730"/>
    <w:rsid w:val="00106849"/>
    <w:rsid w:val="001076F6"/>
    <w:rsid w:val="00110651"/>
    <w:rsid w:val="00110AF8"/>
    <w:rsid w:val="00111E95"/>
    <w:rsid w:val="00112554"/>
    <w:rsid w:val="001160EC"/>
    <w:rsid w:val="0011633C"/>
    <w:rsid w:val="00117DEC"/>
    <w:rsid w:val="0012072F"/>
    <w:rsid w:val="00120AD3"/>
    <w:rsid w:val="00122771"/>
    <w:rsid w:val="00124D7A"/>
    <w:rsid w:val="00124F5D"/>
    <w:rsid w:val="0012554A"/>
    <w:rsid w:val="00125B5A"/>
    <w:rsid w:val="00127963"/>
    <w:rsid w:val="00130066"/>
    <w:rsid w:val="00130133"/>
    <w:rsid w:val="00130FB6"/>
    <w:rsid w:val="00131399"/>
    <w:rsid w:val="00131D99"/>
    <w:rsid w:val="001327D4"/>
    <w:rsid w:val="00132AF4"/>
    <w:rsid w:val="0013339F"/>
    <w:rsid w:val="00134214"/>
    <w:rsid w:val="001365E3"/>
    <w:rsid w:val="00136BC8"/>
    <w:rsid w:val="00137012"/>
    <w:rsid w:val="00137C19"/>
    <w:rsid w:val="00140054"/>
    <w:rsid w:val="0014117B"/>
    <w:rsid w:val="00141A8E"/>
    <w:rsid w:val="001427B4"/>
    <w:rsid w:val="00142F81"/>
    <w:rsid w:val="00143F6F"/>
    <w:rsid w:val="001446FD"/>
    <w:rsid w:val="00144A6F"/>
    <w:rsid w:val="00144CA2"/>
    <w:rsid w:val="00145A6C"/>
    <w:rsid w:val="00146E3A"/>
    <w:rsid w:val="00147328"/>
    <w:rsid w:val="00151431"/>
    <w:rsid w:val="001517D9"/>
    <w:rsid w:val="001519CA"/>
    <w:rsid w:val="00151B61"/>
    <w:rsid w:val="001520B7"/>
    <w:rsid w:val="001533DB"/>
    <w:rsid w:val="001537B7"/>
    <w:rsid w:val="00153C08"/>
    <w:rsid w:val="00153E98"/>
    <w:rsid w:val="001540B8"/>
    <w:rsid w:val="0015473A"/>
    <w:rsid w:val="001555D0"/>
    <w:rsid w:val="00155A4F"/>
    <w:rsid w:val="00156983"/>
    <w:rsid w:val="001572EA"/>
    <w:rsid w:val="001608E7"/>
    <w:rsid w:val="001612D4"/>
    <w:rsid w:val="001616E1"/>
    <w:rsid w:val="00162062"/>
    <w:rsid w:val="001636B6"/>
    <w:rsid w:val="00164244"/>
    <w:rsid w:val="00165BD8"/>
    <w:rsid w:val="001710F7"/>
    <w:rsid w:val="0017236F"/>
    <w:rsid w:val="00174C7D"/>
    <w:rsid w:val="00174F4B"/>
    <w:rsid w:val="0017572E"/>
    <w:rsid w:val="00175BD9"/>
    <w:rsid w:val="00176002"/>
    <w:rsid w:val="0017732B"/>
    <w:rsid w:val="001777AF"/>
    <w:rsid w:val="00180837"/>
    <w:rsid w:val="00181EC3"/>
    <w:rsid w:val="00182E24"/>
    <w:rsid w:val="00182FC2"/>
    <w:rsid w:val="00183B0A"/>
    <w:rsid w:val="00183E3F"/>
    <w:rsid w:val="00183FF4"/>
    <w:rsid w:val="00184C44"/>
    <w:rsid w:val="0018562C"/>
    <w:rsid w:val="00185D9B"/>
    <w:rsid w:val="00191EB7"/>
    <w:rsid w:val="00191F03"/>
    <w:rsid w:val="00192D0B"/>
    <w:rsid w:val="001932C4"/>
    <w:rsid w:val="00193919"/>
    <w:rsid w:val="0019580F"/>
    <w:rsid w:val="00195872"/>
    <w:rsid w:val="00196F19"/>
    <w:rsid w:val="001A14A8"/>
    <w:rsid w:val="001A1C42"/>
    <w:rsid w:val="001A63F8"/>
    <w:rsid w:val="001A66E5"/>
    <w:rsid w:val="001A6A68"/>
    <w:rsid w:val="001B0996"/>
    <w:rsid w:val="001B2129"/>
    <w:rsid w:val="001B4598"/>
    <w:rsid w:val="001B4616"/>
    <w:rsid w:val="001B461B"/>
    <w:rsid w:val="001B6920"/>
    <w:rsid w:val="001C0024"/>
    <w:rsid w:val="001C2771"/>
    <w:rsid w:val="001C28D9"/>
    <w:rsid w:val="001C2F4B"/>
    <w:rsid w:val="001C413D"/>
    <w:rsid w:val="001C4372"/>
    <w:rsid w:val="001C6ACC"/>
    <w:rsid w:val="001C6AD9"/>
    <w:rsid w:val="001C6D40"/>
    <w:rsid w:val="001C72EE"/>
    <w:rsid w:val="001C772A"/>
    <w:rsid w:val="001D0F0E"/>
    <w:rsid w:val="001D2447"/>
    <w:rsid w:val="001D276A"/>
    <w:rsid w:val="001D28FB"/>
    <w:rsid w:val="001D2C8D"/>
    <w:rsid w:val="001D2F85"/>
    <w:rsid w:val="001D4638"/>
    <w:rsid w:val="001D55E3"/>
    <w:rsid w:val="001D63BA"/>
    <w:rsid w:val="001D7064"/>
    <w:rsid w:val="001E0080"/>
    <w:rsid w:val="001E05CE"/>
    <w:rsid w:val="001E08F0"/>
    <w:rsid w:val="001E13AF"/>
    <w:rsid w:val="001E1FF1"/>
    <w:rsid w:val="001E23BB"/>
    <w:rsid w:val="001E27C5"/>
    <w:rsid w:val="001E2B6D"/>
    <w:rsid w:val="001E333C"/>
    <w:rsid w:val="001E41B3"/>
    <w:rsid w:val="001E4766"/>
    <w:rsid w:val="001E47F5"/>
    <w:rsid w:val="001E5C5C"/>
    <w:rsid w:val="001E6B25"/>
    <w:rsid w:val="001E7134"/>
    <w:rsid w:val="001E7545"/>
    <w:rsid w:val="001F0996"/>
    <w:rsid w:val="001F189E"/>
    <w:rsid w:val="001F2487"/>
    <w:rsid w:val="001F2E51"/>
    <w:rsid w:val="001F40C5"/>
    <w:rsid w:val="001F4214"/>
    <w:rsid w:val="001F5B9F"/>
    <w:rsid w:val="001F71F6"/>
    <w:rsid w:val="001F788E"/>
    <w:rsid w:val="002005C9"/>
    <w:rsid w:val="00200C6A"/>
    <w:rsid w:val="0020183F"/>
    <w:rsid w:val="00202F4A"/>
    <w:rsid w:val="00206D2C"/>
    <w:rsid w:val="002071C1"/>
    <w:rsid w:val="00207C52"/>
    <w:rsid w:val="002110CD"/>
    <w:rsid w:val="00211C80"/>
    <w:rsid w:val="00212315"/>
    <w:rsid w:val="00212FDD"/>
    <w:rsid w:val="0021386D"/>
    <w:rsid w:val="0021477F"/>
    <w:rsid w:val="00215F89"/>
    <w:rsid w:val="00221045"/>
    <w:rsid w:val="00221CA2"/>
    <w:rsid w:val="00221ECD"/>
    <w:rsid w:val="002224BD"/>
    <w:rsid w:val="00223BDD"/>
    <w:rsid w:val="0022418F"/>
    <w:rsid w:val="0022618E"/>
    <w:rsid w:val="0022621C"/>
    <w:rsid w:val="002266A7"/>
    <w:rsid w:val="002268A0"/>
    <w:rsid w:val="00226F7B"/>
    <w:rsid w:val="002276D4"/>
    <w:rsid w:val="00227877"/>
    <w:rsid w:val="00227BF4"/>
    <w:rsid w:val="0023038F"/>
    <w:rsid w:val="00230813"/>
    <w:rsid w:val="0023122B"/>
    <w:rsid w:val="00232933"/>
    <w:rsid w:val="00232EC8"/>
    <w:rsid w:val="00234437"/>
    <w:rsid w:val="00235F26"/>
    <w:rsid w:val="00237926"/>
    <w:rsid w:val="00241F36"/>
    <w:rsid w:val="00246975"/>
    <w:rsid w:val="00246E04"/>
    <w:rsid w:val="00247885"/>
    <w:rsid w:val="002479ED"/>
    <w:rsid w:val="00251418"/>
    <w:rsid w:val="00251D6C"/>
    <w:rsid w:val="00254A8F"/>
    <w:rsid w:val="002568E5"/>
    <w:rsid w:val="00256CD1"/>
    <w:rsid w:val="00257912"/>
    <w:rsid w:val="0026160C"/>
    <w:rsid w:val="002616CC"/>
    <w:rsid w:val="00261A51"/>
    <w:rsid w:val="0026519C"/>
    <w:rsid w:val="00267225"/>
    <w:rsid w:val="0026747D"/>
    <w:rsid w:val="002703D4"/>
    <w:rsid w:val="00270B7B"/>
    <w:rsid w:val="00270CF3"/>
    <w:rsid w:val="0027102E"/>
    <w:rsid w:val="002718DF"/>
    <w:rsid w:val="00271C42"/>
    <w:rsid w:val="002723D1"/>
    <w:rsid w:val="00272800"/>
    <w:rsid w:val="00273E4C"/>
    <w:rsid w:val="002744A7"/>
    <w:rsid w:val="00275B36"/>
    <w:rsid w:val="00277C30"/>
    <w:rsid w:val="00280879"/>
    <w:rsid w:val="00285DDD"/>
    <w:rsid w:val="002866A4"/>
    <w:rsid w:val="00290690"/>
    <w:rsid w:val="00292913"/>
    <w:rsid w:val="00293FBA"/>
    <w:rsid w:val="00294343"/>
    <w:rsid w:val="002949EF"/>
    <w:rsid w:val="00294F5C"/>
    <w:rsid w:val="002976C2"/>
    <w:rsid w:val="00297F7A"/>
    <w:rsid w:val="002A1013"/>
    <w:rsid w:val="002A1C66"/>
    <w:rsid w:val="002A1C77"/>
    <w:rsid w:val="002A1E00"/>
    <w:rsid w:val="002A2700"/>
    <w:rsid w:val="002A2D34"/>
    <w:rsid w:val="002A4551"/>
    <w:rsid w:val="002A5325"/>
    <w:rsid w:val="002A62E3"/>
    <w:rsid w:val="002B0F99"/>
    <w:rsid w:val="002B0FAC"/>
    <w:rsid w:val="002B2A44"/>
    <w:rsid w:val="002B36F7"/>
    <w:rsid w:val="002B3DD8"/>
    <w:rsid w:val="002B4C03"/>
    <w:rsid w:val="002B5E65"/>
    <w:rsid w:val="002B5F34"/>
    <w:rsid w:val="002B63FD"/>
    <w:rsid w:val="002B648A"/>
    <w:rsid w:val="002C054B"/>
    <w:rsid w:val="002C0920"/>
    <w:rsid w:val="002C145B"/>
    <w:rsid w:val="002C1F35"/>
    <w:rsid w:val="002C2828"/>
    <w:rsid w:val="002C4210"/>
    <w:rsid w:val="002C4E05"/>
    <w:rsid w:val="002C54C3"/>
    <w:rsid w:val="002C6643"/>
    <w:rsid w:val="002D0583"/>
    <w:rsid w:val="002D0F1A"/>
    <w:rsid w:val="002D33C2"/>
    <w:rsid w:val="002D5836"/>
    <w:rsid w:val="002D6135"/>
    <w:rsid w:val="002D6AAD"/>
    <w:rsid w:val="002D6E52"/>
    <w:rsid w:val="002D6ECC"/>
    <w:rsid w:val="002D6F28"/>
    <w:rsid w:val="002E0289"/>
    <w:rsid w:val="002E0328"/>
    <w:rsid w:val="002E114A"/>
    <w:rsid w:val="002E384C"/>
    <w:rsid w:val="002E3973"/>
    <w:rsid w:val="002E4BDE"/>
    <w:rsid w:val="002E5711"/>
    <w:rsid w:val="002E5E1A"/>
    <w:rsid w:val="002F0DA1"/>
    <w:rsid w:val="002F147C"/>
    <w:rsid w:val="002F32FA"/>
    <w:rsid w:val="002F3EC2"/>
    <w:rsid w:val="002F4B6F"/>
    <w:rsid w:val="002F62DA"/>
    <w:rsid w:val="002F63C5"/>
    <w:rsid w:val="00300096"/>
    <w:rsid w:val="00300DB6"/>
    <w:rsid w:val="0030132D"/>
    <w:rsid w:val="00302780"/>
    <w:rsid w:val="00303563"/>
    <w:rsid w:val="00303838"/>
    <w:rsid w:val="00303B8B"/>
    <w:rsid w:val="00307260"/>
    <w:rsid w:val="00307BEE"/>
    <w:rsid w:val="00307DE7"/>
    <w:rsid w:val="00307E5E"/>
    <w:rsid w:val="00311DEB"/>
    <w:rsid w:val="00312DCD"/>
    <w:rsid w:val="0031455E"/>
    <w:rsid w:val="00314C40"/>
    <w:rsid w:val="00315523"/>
    <w:rsid w:val="003171E2"/>
    <w:rsid w:val="00317AFD"/>
    <w:rsid w:val="00317D21"/>
    <w:rsid w:val="003204B5"/>
    <w:rsid w:val="0032124B"/>
    <w:rsid w:val="00321318"/>
    <w:rsid w:val="00321EE8"/>
    <w:rsid w:val="003229AA"/>
    <w:rsid w:val="00322FC2"/>
    <w:rsid w:val="00324B8F"/>
    <w:rsid w:val="00325DC8"/>
    <w:rsid w:val="003265EC"/>
    <w:rsid w:val="00326A35"/>
    <w:rsid w:val="00327CEF"/>
    <w:rsid w:val="00330BAB"/>
    <w:rsid w:val="00331BBC"/>
    <w:rsid w:val="003323AB"/>
    <w:rsid w:val="0033254D"/>
    <w:rsid w:val="00333A15"/>
    <w:rsid w:val="00333EA9"/>
    <w:rsid w:val="003348BD"/>
    <w:rsid w:val="0033492F"/>
    <w:rsid w:val="0033593F"/>
    <w:rsid w:val="00336A5C"/>
    <w:rsid w:val="00337042"/>
    <w:rsid w:val="00340AD6"/>
    <w:rsid w:val="00343C52"/>
    <w:rsid w:val="00343E0D"/>
    <w:rsid w:val="0034430D"/>
    <w:rsid w:val="0034600C"/>
    <w:rsid w:val="0035033E"/>
    <w:rsid w:val="00352433"/>
    <w:rsid w:val="003535CA"/>
    <w:rsid w:val="00353B1F"/>
    <w:rsid w:val="00354613"/>
    <w:rsid w:val="00357823"/>
    <w:rsid w:val="00360124"/>
    <w:rsid w:val="00360644"/>
    <w:rsid w:val="003607E5"/>
    <w:rsid w:val="003635F2"/>
    <w:rsid w:val="00363E0E"/>
    <w:rsid w:val="00364398"/>
    <w:rsid w:val="00365281"/>
    <w:rsid w:val="00365ABF"/>
    <w:rsid w:val="00365E83"/>
    <w:rsid w:val="0037034F"/>
    <w:rsid w:val="0037348B"/>
    <w:rsid w:val="00373795"/>
    <w:rsid w:val="00373F2A"/>
    <w:rsid w:val="003746E9"/>
    <w:rsid w:val="003749DA"/>
    <w:rsid w:val="00376845"/>
    <w:rsid w:val="003773AE"/>
    <w:rsid w:val="00377774"/>
    <w:rsid w:val="00380EBD"/>
    <w:rsid w:val="00381BF9"/>
    <w:rsid w:val="00381C95"/>
    <w:rsid w:val="00381E4D"/>
    <w:rsid w:val="00382DCF"/>
    <w:rsid w:val="00383022"/>
    <w:rsid w:val="0038392A"/>
    <w:rsid w:val="003852B5"/>
    <w:rsid w:val="0038660C"/>
    <w:rsid w:val="00386C44"/>
    <w:rsid w:val="00387123"/>
    <w:rsid w:val="0039154A"/>
    <w:rsid w:val="00391BC4"/>
    <w:rsid w:val="00392909"/>
    <w:rsid w:val="00392C5E"/>
    <w:rsid w:val="00393BE6"/>
    <w:rsid w:val="003971BF"/>
    <w:rsid w:val="00397515"/>
    <w:rsid w:val="003A0BBD"/>
    <w:rsid w:val="003A0F05"/>
    <w:rsid w:val="003A2DF1"/>
    <w:rsid w:val="003A3D09"/>
    <w:rsid w:val="003A3EC4"/>
    <w:rsid w:val="003A421E"/>
    <w:rsid w:val="003A4BB9"/>
    <w:rsid w:val="003A4D8A"/>
    <w:rsid w:val="003A552B"/>
    <w:rsid w:val="003A6D36"/>
    <w:rsid w:val="003B211E"/>
    <w:rsid w:val="003B24FB"/>
    <w:rsid w:val="003B334D"/>
    <w:rsid w:val="003B350C"/>
    <w:rsid w:val="003B7A81"/>
    <w:rsid w:val="003B7FBA"/>
    <w:rsid w:val="003C0BC3"/>
    <w:rsid w:val="003C1491"/>
    <w:rsid w:val="003C1890"/>
    <w:rsid w:val="003C2231"/>
    <w:rsid w:val="003C2694"/>
    <w:rsid w:val="003C4202"/>
    <w:rsid w:val="003C593D"/>
    <w:rsid w:val="003C6C9C"/>
    <w:rsid w:val="003D0B67"/>
    <w:rsid w:val="003D0DA2"/>
    <w:rsid w:val="003D1A36"/>
    <w:rsid w:val="003D1AF1"/>
    <w:rsid w:val="003D248E"/>
    <w:rsid w:val="003D481E"/>
    <w:rsid w:val="003D48DC"/>
    <w:rsid w:val="003D65AC"/>
    <w:rsid w:val="003E017A"/>
    <w:rsid w:val="003E1568"/>
    <w:rsid w:val="003E2377"/>
    <w:rsid w:val="003E2751"/>
    <w:rsid w:val="003E33BE"/>
    <w:rsid w:val="003E3538"/>
    <w:rsid w:val="003E3FA4"/>
    <w:rsid w:val="003E4441"/>
    <w:rsid w:val="003E4B92"/>
    <w:rsid w:val="003E6D81"/>
    <w:rsid w:val="003F02D4"/>
    <w:rsid w:val="003F0687"/>
    <w:rsid w:val="003F078F"/>
    <w:rsid w:val="003F18F6"/>
    <w:rsid w:val="003F311E"/>
    <w:rsid w:val="003F4A13"/>
    <w:rsid w:val="003F7580"/>
    <w:rsid w:val="003F79DE"/>
    <w:rsid w:val="003F7DC2"/>
    <w:rsid w:val="00400DE5"/>
    <w:rsid w:val="00403A2C"/>
    <w:rsid w:val="00406DB4"/>
    <w:rsid w:val="0040750F"/>
    <w:rsid w:val="004104D5"/>
    <w:rsid w:val="00410810"/>
    <w:rsid w:val="00410D31"/>
    <w:rsid w:val="00410E63"/>
    <w:rsid w:val="00412841"/>
    <w:rsid w:val="00412CDC"/>
    <w:rsid w:val="00413875"/>
    <w:rsid w:val="00414B8A"/>
    <w:rsid w:val="004178B8"/>
    <w:rsid w:val="004178BC"/>
    <w:rsid w:val="00417912"/>
    <w:rsid w:val="00417B0A"/>
    <w:rsid w:val="004209FC"/>
    <w:rsid w:val="00421109"/>
    <w:rsid w:val="00422682"/>
    <w:rsid w:val="00422820"/>
    <w:rsid w:val="0042335B"/>
    <w:rsid w:val="00423788"/>
    <w:rsid w:val="00424491"/>
    <w:rsid w:val="00424758"/>
    <w:rsid w:val="00425576"/>
    <w:rsid w:val="00425C01"/>
    <w:rsid w:val="00426B4B"/>
    <w:rsid w:val="00426F12"/>
    <w:rsid w:val="00427B12"/>
    <w:rsid w:val="00427C52"/>
    <w:rsid w:val="00430163"/>
    <w:rsid w:val="004353BB"/>
    <w:rsid w:val="00436CBF"/>
    <w:rsid w:val="00437104"/>
    <w:rsid w:val="00437371"/>
    <w:rsid w:val="004432BC"/>
    <w:rsid w:val="004438D3"/>
    <w:rsid w:val="004445AD"/>
    <w:rsid w:val="0044668F"/>
    <w:rsid w:val="00446C50"/>
    <w:rsid w:val="00447381"/>
    <w:rsid w:val="004473DA"/>
    <w:rsid w:val="004511AD"/>
    <w:rsid w:val="00451405"/>
    <w:rsid w:val="004526C9"/>
    <w:rsid w:val="00453E8E"/>
    <w:rsid w:val="0045401A"/>
    <w:rsid w:val="00455989"/>
    <w:rsid w:val="00455C29"/>
    <w:rsid w:val="0045695E"/>
    <w:rsid w:val="004617EC"/>
    <w:rsid w:val="0046284C"/>
    <w:rsid w:val="0046337D"/>
    <w:rsid w:val="0047187B"/>
    <w:rsid w:val="00473047"/>
    <w:rsid w:val="00473588"/>
    <w:rsid w:val="0047359A"/>
    <w:rsid w:val="00474165"/>
    <w:rsid w:val="004749BF"/>
    <w:rsid w:val="00475F36"/>
    <w:rsid w:val="00477237"/>
    <w:rsid w:val="00477B9D"/>
    <w:rsid w:val="00480C1C"/>
    <w:rsid w:val="004815C4"/>
    <w:rsid w:val="00481853"/>
    <w:rsid w:val="00482103"/>
    <w:rsid w:val="00483301"/>
    <w:rsid w:val="0048438D"/>
    <w:rsid w:val="004857B9"/>
    <w:rsid w:val="00485E6E"/>
    <w:rsid w:val="00485EAB"/>
    <w:rsid w:val="00486E22"/>
    <w:rsid w:val="004879EB"/>
    <w:rsid w:val="00491B55"/>
    <w:rsid w:val="004930AF"/>
    <w:rsid w:val="00493402"/>
    <w:rsid w:val="00494F59"/>
    <w:rsid w:val="004953CD"/>
    <w:rsid w:val="00496201"/>
    <w:rsid w:val="004973CF"/>
    <w:rsid w:val="004A052A"/>
    <w:rsid w:val="004A0E57"/>
    <w:rsid w:val="004A1F9A"/>
    <w:rsid w:val="004A2FEF"/>
    <w:rsid w:val="004A2FF6"/>
    <w:rsid w:val="004A3B20"/>
    <w:rsid w:val="004A4502"/>
    <w:rsid w:val="004A4EEC"/>
    <w:rsid w:val="004A5B06"/>
    <w:rsid w:val="004A5B62"/>
    <w:rsid w:val="004A5D8A"/>
    <w:rsid w:val="004A61A4"/>
    <w:rsid w:val="004A63C0"/>
    <w:rsid w:val="004A77BB"/>
    <w:rsid w:val="004A7F73"/>
    <w:rsid w:val="004B262E"/>
    <w:rsid w:val="004B35E6"/>
    <w:rsid w:val="004B3E04"/>
    <w:rsid w:val="004B3F56"/>
    <w:rsid w:val="004B6FF8"/>
    <w:rsid w:val="004C1CA3"/>
    <w:rsid w:val="004C28E7"/>
    <w:rsid w:val="004C290D"/>
    <w:rsid w:val="004C3C60"/>
    <w:rsid w:val="004C3D23"/>
    <w:rsid w:val="004C4171"/>
    <w:rsid w:val="004C4555"/>
    <w:rsid w:val="004C4FCD"/>
    <w:rsid w:val="004C5B5E"/>
    <w:rsid w:val="004C60D1"/>
    <w:rsid w:val="004C685D"/>
    <w:rsid w:val="004C7CA3"/>
    <w:rsid w:val="004D0FFB"/>
    <w:rsid w:val="004D2245"/>
    <w:rsid w:val="004D2BF8"/>
    <w:rsid w:val="004D4B2D"/>
    <w:rsid w:val="004D519F"/>
    <w:rsid w:val="004D5556"/>
    <w:rsid w:val="004D721C"/>
    <w:rsid w:val="004D73D2"/>
    <w:rsid w:val="004D7530"/>
    <w:rsid w:val="004E09E5"/>
    <w:rsid w:val="004E274E"/>
    <w:rsid w:val="004E2BF6"/>
    <w:rsid w:val="004E3001"/>
    <w:rsid w:val="004E6212"/>
    <w:rsid w:val="004F01C4"/>
    <w:rsid w:val="004F0DC0"/>
    <w:rsid w:val="004F1BB8"/>
    <w:rsid w:val="004F24FF"/>
    <w:rsid w:val="004F2BCE"/>
    <w:rsid w:val="004F3F77"/>
    <w:rsid w:val="004F4F18"/>
    <w:rsid w:val="004F5999"/>
    <w:rsid w:val="004F5A9A"/>
    <w:rsid w:val="004F673D"/>
    <w:rsid w:val="004F795B"/>
    <w:rsid w:val="004F7F0C"/>
    <w:rsid w:val="00500011"/>
    <w:rsid w:val="005011F4"/>
    <w:rsid w:val="005013FB"/>
    <w:rsid w:val="00501736"/>
    <w:rsid w:val="005021F7"/>
    <w:rsid w:val="005032DE"/>
    <w:rsid w:val="00506BF2"/>
    <w:rsid w:val="00507568"/>
    <w:rsid w:val="005135A2"/>
    <w:rsid w:val="005142EF"/>
    <w:rsid w:val="00514DFF"/>
    <w:rsid w:val="0051635D"/>
    <w:rsid w:val="005168C0"/>
    <w:rsid w:val="00521149"/>
    <w:rsid w:val="00521771"/>
    <w:rsid w:val="0052282E"/>
    <w:rsid w:val="00522B35"/>
    <w:rsid w:val="005238AF"/>
    <w:rsid w:val="00524404"/>
    <w:rsid w:val="005244A6"/>
    <w:rsid w:val="00524C32"/>
    <w:rsid w:val="0052560D"/>
    <w:rsid w:val="0052572D"/>
    <w:rsid w:val="005275E2"/>
    <w:rsid w:val="0053192D"/>
    <w:rsid w:val="00531E1C"/>
    <w:rsid w:val="00532B71"/>
    <w:rsid w:val="005332B8"/>
    <w:rsid w:val="0053376B"/>
    <w:rsid w:val="00535069"/>
    <w:rsid w:val="00535127"/>
    <w:rsid w:val="005360BD"/>
    <w:rsid w:val="00536433"/>
    <w:rsid w:val="0053735C"/>
    <w:rsid w:val="00537B6E"/>
    <w:rsid w:val="005401D8"/>
    <w:rsid w:val="00541AB0"/>
    <w:rsid w:val="00541FBE"/>
    <w:rsid w:val="0054217D"/>
    <w:rsid w:val="005422F0"/>
    <w:rsid w:val="005434DF"/>
    <w:rsid w:val="005459A5"/>
    <w:rsid w:val="00545ACF"/>
    <w:rsid w:val="00546011"/>
    <w:rsid w:val="00546B60"/>
    <w:rsid w:val="00550667"/>
    <w:rsid w:val="00551068"/>
    <w:rsid w:val="00552246"/>
    <w:rsid w:val="00552A63"/>
    <w:rsid w:val="00552DAB"/>
    <w:rsid w:val="00553A9B"/>
    <w:rsid w:val="00553BB9"/>
    <w:rsid w:val="00554963"/>
    <w:rsid w:val="00554B7A"/>
    <w:rsid w:val="0055507E"/>
    <w:rsid w:val="005562CF"/>
    <w:rsid w:val="00562DA5"/>
    <w:rsid w:val="00562E1B"/>
    <w:rsid w:val="0056464F"/>
    <w:rsid w:val="00564F23"/>
    <w:rsid w:val="00564FC3"/>
    <w:rsid w:val="00565229"/>
    <w:rsid w:val="0056624D"/>
    <w:rsid w:val="0056690B"/>
    <w:rsid w:val="00566E6D"/>
    <w:rsid w:val="005670E1"/>
    <w:rsid w:val="00567FB6"/>
    <w:rsid w:val="00571BB3"/>
    <w:rsid w:val="00572B04"/>
    <w:rsid w:val="005765DB"/>
    <w:rsid w:val="005776B5"/>
    <w:rsid w:val="00580A12"/>
    <w:rsid w:val="00582B52"/>
    <w:rsid w:val="00583B0D"/>
    <w:rsid w:val="00583D6E"/>
    <w:rsid w:val="00584D9D"/>
    <w:rsid w:val="00584FAC"/>
    <w:rsid w:val="00585D54"/>
    <w:rsid w:val="00585F14"/>
    <w:rsid w:val="00587B7F"/>
    <w:rsid w:val="00591D1E"/>
    <w:rsid w:val="00594B2A"/>
    <w:rsid w:val="00594C43"/>
    <w:rsid w:val="00594E72"/>
    <w:rsid w:val="00595029"/>
    <w:rsid w:val="005A5D94"/>
    <w:rsid w:val="005A5EC1"/>
    <w:rsid w:val="005A6CBF"/>
    <w:rsid w:val="005A77DF"/>
    <w:rsid w:val="005B0E2A"/>
    <w:rsid w:val="005B2EF5"/>
    <w:rsid w:val="005B30C3"/>
    <w:rsid w:val="005B3391"/>
    <w:rsid w:val="005B777D"/>
    <w:rsid w:val="005C00D6"/>
    <w:rsid w:val="005C2A87"/>
    <w:rsid w:val="005C3691"/>
    <w:rsid w:val="005C75C5"/>
    <w:rsid w:val="005C7DE6"/>
    <w:rsid w:val="005D2669"/>
    <w:rsid w:val="005D2CF8"/>
    <w:rsid w:val="005D3499"/>
    <w:rsid w:val="005D34CC"/>
    <w:rsid w:val="005D43BA"/>
    <w:rsid w:val="005D4E83"/>
    <w:rsid w:val="005D6D69"/>
    <w:rsid w:val="005D7C0D"/>
    <w:rsid w:val="005E14A4"/>
    <w:rsid w:val="005E2125"/>
    <w:rsid w:val="005E2C23"/>
    <w:rsid w:val="005E3971"/>
    <w:rsid w:val="005E4F58"/>
    <w:rsid w:val="005E5FE5"/>
    <w:rsid w:val="005E614B"/>
    <w:rsid w:val="005E6CBB"/>
    <w:rsid w:val="005E7730"/>
    <w:rsid w:val="005F1958"/>
    <w:rsid w:val="005F2B5B"/>
    <w:rsid w:val="0060003D"/>
    <w:rsid w:val="006010A9"/>
    <w:rsid w:val="0060181E"/>
    <w:rsid w:val="006021E2"/>
    <w:rsid w:val="00602219"/>
    <w:rsid w:val="006022A8"/>
    <w:rsid w:val="0060279E"/>
    <w:rsid w:val="00602B09"/>
    <w:rsid w:val="00603C2C"/>
    <w:rsid w:val="00603DFE"/>
    <w:rsid w:val="006048F9"/>
    <w:rsid w:val="00605379"/>
    <w:rsid w:val="0061010D"/>
    <w:rsid w:val="00610872"/>
    <w:rsid w:val="006114F5"/>
    <w:rsid w:val="00611EC3"/>
    <w:rsid w:val="00612911"/>
    <w:rsid w:val="006131A5"/>
    <w:rsid w:val="006165C5"/>
    <w:rsid w:val="0061733D"/>
    <w:rsid w:val="00620B2E"/>
    <w:rsid w:val="00621504"/>
    <w:rsid w:val="00621B65"/>
    <w:rsid w:val="006221C8"/>
    <w:rsid w:val="006227AE"/>
    <w:rsid w:val="00622C2F"/>
    <w:rsid w:val="00623195"/>
    <w:rsid w:val="006239DC"/>
    <w:rsid w:val="00623C87"/>
    <w:rsid w:val="00625EA3"/>
    <w:rsid w:val="006271E7"/>
    <w:rsid w:val="00630370"/>
    <w:rsid w:val="00630C13"/>
    <w:rsid w:val="00631758"/>
    <w:rsid w:val="006318F3"/>
    <w:rsid w:val="00632F23"/>
    <w:rsid w:val="0063342C"/>
    <w:rsid w:val="006342EF"/>
    <w:rsid w:val="00634677"/>
    <w:rsid w:val="00635A66"/>
    <w:rsid w:val="006362B2"/>
    <w:rsid w:val="00636748"/>
    <w:rsid w:val="006402E2"/>
    <w:rsid w:val="00640579"/>
    <w:rsid w:val="006416D1"/>
    <w:rsid w:val="00646E1E"/>
    <w:rsid w:val="0064771E"/>
    <w:rsid w:val="00647EAD"/>
    <w:rsid w:val="0065090C"/>
    <w:rsid w:val="00650C4B"/>
    <w:rsid w:val="006515D7"/>
    <w:rsid w:val="00651887"/>
    <w:rsid w:val="00651F72"/>
    <w:rsid w:val="0065336A"/>
    <w:rsid w:val="00653F86"/>
    <w:rsid w:val="006564AA"/>
    <w:rsid w:val="00660F8F"/>
    <w:rsid w:val="0066198F"/>
    <w:rsid w:val="0066223A"/>
    <w:rsid w:val="00664705"/>
    <w:rsid w:val="006663F1"/>
    <w:rsid w:val="00667EE8"/>
    <w:rsid w:val="00670EA8"/>
    <w:rsid w:val="006717A2"/>
    <w:rsid w:val="006725ED"/>
    <w:rsid w:val="006738A6"/>
    <w:rsid w:val="00673B26"/>
    <w:rsid w:val="00673C3B"/>
    <w:rsid w:val="006745F1"/>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5C00"/>
    <w:rsid w:val="006A1998"/>
    <w:rsid w:val="006A207C"/>
    <w:rsid w:val="006A20BC"/>
    <w:rsid w:val="006A255A"/>
    <w:rsid w:val="006A2BF7"/>
    <w:rsid w:val="006A2FF8"/>
    <w:rsid w:val="006A3AD1"/>
    <w:rsid w:val="006A5E77"/>
    <w:rsid w:val="006A6466"/>
    <w:rsid w:val="006A70D8"/>
    <w:rsid w:val="006A796F"/>
    <w:rsid w:val="006B00FD"/>
    <w:rsid w:val="006B02B9"/>
    <w:rsid w:val="006B1BC6"/>
    <w:rsid w:val="006B2312"/>
    <w:rsid w:val="006B34A7"/>
    <w:rsid w:val="006B4015"/>
    <w:rsid w:val="006B49A8"/>
    <w:rsid w:val="006B706F"/>
    <w:rsid w:val="006C0208"/>
    <w:rsid w:val="006C07F2"/>
    <w:rsid w:val="006C2027"/>
    <w:rsid w:val="006C22AB"/>
    <w:rsid w:val="006C22B4"/>
    <w:rsid w:val="006C2482"/>
    <w:rsid w:val="006C2764"/>
    <w:rsid w:val="006C3900"/>
    <w:rsid w:val="006C58B9"/>
    <w:rsid w:val="006C66EB"/>
    <w:rsid w:val="006C6DB1"/>
    <w:rsid w:val="006C7DDE"/>
    <w:rsid w:val="006D162E"/>
    <w:rsid w:val="006D1743"/>
    <w:rsid w:val="006D39AB"/>
    <w:rsid w:val="006D524B"/>
    <w:rsid w:val="006D58B2"/>
    <w:rsid w:val="006D68AC"/>
    <w:rsid w:val="006D6915"/>
    <w:rsid w:val="006D7154"/>
    <w:rsid w:val="006D7D4B"/>
    <w:rsid w:val="006D7EAA"/>
    <w:rsid w:val="006E0A93"/>
    <w:rsid w:val="006E0ACF"/>
    <w:rsid w:val="006E0F30"/>
    <w:rsid w:val="006E1C72"/>
    <w:rsid w:val="006E2839"/>
    <w:rsid w:val="006E3539"/>
    <w:rsid w:val="006E37CC"/>
    <w:rsid w:val="006E3858"/>
    <w:rsid w:val="006E3B5C"/>
    <w:rsid w:val="006E767A"/>
    <w:rsid w:val="006E7EB0"/>
    <w:rsid w:val="006F0006"/>
    <w:rsid w:val="006F0268"/>
    <w:rsid w:val="006F0DEC"/>
    <w:rsid w:val="006F1196"/>
    <w:rsid w:val="006F14F9"/>
    <w:rsid w:val="006F2450"/>
    <w:rsid w:val="006F2E12"/>
    <w:rsid w:val="006F38A5"/>
    <w:rsid w:val="006F5300"/>
    <w:rsid w:val="006F668A"/>
    <w:rsid w:val="006F6826"/>
    <w:rsid w:val="006F6C1F"/>
    <w:rsid w:val="00701031"/>
    <w:rsid w:val="00702531"/>
    <w:rsid w:val="00703AD2"/>
    <w:rsid w:val="0070581C"/>
    <w:rsid w:val="007066A5"/>
    <w:rsid w:val="00706943"/>
    <w:rsid w:val="0071069C"/>
    <w:rsid w:val="00710F04"/>
    <w:rsid w:val="00711224"/>
    <w:rsid w:val="007113D5"/>
    <w:rsid w:val="007146BA"/>
    <w:rsid w:val="00715DF8"/>
    <w:rsid w:val="00716013"/>
    <w:rsid w:val="0071664A"/>
    <w:rsid w:val="0072000F"/>
    <w:rsid w:val="007209DB"/>
    <w:rsid w:val="00725D69"/>
    <w:rsid w:val="007268DA"/>
    <w:rsid w:val="0072768D"/>
    <w:rsid w:val="00730A9E"/>
    <w:rsid w:val="00730EA5"/>
    <w:rsid w:val="0073154C"/>
    <w:rsid w:val="00732232"/>
    <w:rsid w:val="00732CD3"/>
    <w:rsid w:val="007336A1"/>
    <w:rsid w:val="00733AE2"/>
    <w:rsid w:val="007345CC"/>
    <w:rsid w:val="007355F1"/>
    <w:rsid w:val="00735DB4"/>
    <w:rsid w:val="00736EA1"/>
    <w:rsid w:val="00737150"/>
    <w:rsid w:val="00737E50"/>
    <w:rsid w:val="00741A6F"/>
    <w:rsid w:val="00741D8D"/>
    <w:rsid w:val="0074205F"/>
    <w:rsid w:val="007420D2"/>
    <w:rsid w:val="00742715"/>
    <w:rsid w:val="00745033"/>
    <w:rsid w:val="00745184"/>
    <w:rsid w:val="00751444"/>
    <w:rsid w:val="00751972"/>
    <w:rsid w:val="00752544"/>
    <w:rsid w:val="00752FA1"/>
    <w:rsid w:val="00753AB0"/>
    <w:rsid w:val="00753B04"/>
    <w:rsid w:val="00753C92"/>
    <w:rsid w:val="007542F1"/>
    <w:rsid w:val="00754E9D"/>
    <w:rsid w:val="0075570D"/>
    <w:rsid w:val="00755D81"/>
    <w:rsid w:val="00757082"/>
    <w:rsid w:val="00760702"/>
    <w:rsid w:val="00760AC2"/>
    <w:rsid w:val="00761C5A"/>
    <w:rsid w:val="00761E85"/>
    <w:rsid w:val="0076280D"/>
    <w:rsid w:val="007648B0"/>
    <w:rsid w:val="00765A51"/>
    <w:rsid w:val="00767004"/>
    <w:rsid w:val="00770179"/>
    <w:rsid w:val="007708E8"/>
    <w:rsid w:val="00770C39"/>
    <w:rsid w:val="007726B3"/>
    <w:rsid w:val="00774000"/>
    <w:rsid w:val="007746B7"/>
    <w:rsid w:val="007746CD"/>
    <w:rsid w:val="00775086"/>
    <w:rsid w:val="0077556D"/>
    <w:rsid w:val="00777041"/>
    <w:rsid w:val="007772F8"/>
    <w:rsid w:val="007800BC"/>
    <w:rsid w:val="00780227"/>
    <w:rsid w:val="0078114F"/>
    <w:rsid w:val="00782C91"/>
    <w:rsid w:val="00783AD6"/>
    <w:rsid w:val="00785E4C"/>
    <w:rsid w:val="0078696A"/>
    <w:rsid w:val="007874B8"/>
    <w:rsid w:val="0079080D"/>
    <w:rsid w:val="00790DE7"/>
    <w:rsid w:val="007919C5"/>
    <w:rsid w:val="00793632"/>
    <w:rsid w:val="00793F73"/>
    <w:rsid w:val="0079416B"/>
    <w:rsid w:val="00795CD3"/>
    <w:rsid w:val="007963E0"/>
    <w:rsid w:val="00796B30"/>
    <w:rsid w:val="007A1110"/>
    <w:rsid w:val="007A1E7B"/>
    <w:rsid w:val="007A4175"/>
    <w:rsid w:val="007A5126"/>
    <w:rsid w:val="007A5A69"/>
    <w:rsid w:val="007A6C4F"/>
    <w:rsid w:val="007B02B6"/>
    <w:rsid w:val="007B0721"/>
    <w:rsid w:val="007B2F6F"/>
    <w:rsid w:val="007B353F"/>
    <w:rsid w:val="007B3A3C"/>
    <w:rsid w:val="007B3B58"/>
    <w:rsid w:val="007B3F55"/>
    <w:rsid w:val="007B5540"/>
    <w:rsid w:val="007B6500"/>
    <w:rsid w:val="007C2D1D"/>
    <w:rsid w:val="007C47C1"/>
    <w:rsid w:val="007C529E"/>
    <w:rsid w:val="007C7206"/>
    <w:rsid w:val="007C7FA2"/>
    <w:rsid w:val="007D09FF"/>
    <w:rsid w:val="007D0C11"/>
    <w:rsid w:val="007D3499"/>
    <w:rsid w:val="007D3872"/>
    <w:rsid w:val="007E04DA"/>
    <w:rsid w:val="007E2871"/>
    <w:rsid w:val="007E30DC"/>
    <w:rsid w:val="007E3A32"/>
    <w:rsid w:val="007E3E7A"/>
    <w:rsid w:val="007E4046"/>
    <w:rsid w:val="007E568E"/>
    <w:rsid w:val="007E7E7A"/>
    <w:rsid w:val="007F0703"/>
    <w:rsid w:val="007F2144"/>
    <w:rsid w:val="007F2B7D"/>
    <w:rsid w:val="007F34C4"/>
    <w:rsid w:val="007F3ADD"/>
    <w:rsid w:val="007F5171"/>
    <w:rsid w:val="007F54A4"/>
    <w:rsid w:val="007F54AD"/>
    <w:rsid w:val="007F5A6C"/>
    <w:rsid w:val="007F721F"/>
    <w:rsid w:val="007F74F0"/>
    <w:rsid w:val="007F7555"/>
    <w:rsid w:val="007F77F3"/>
    <w:rsid w:val="00800A43"/>
    <w:rsid w:val="00800AF2"/>
    <w:rsid w:val="008035A2"/>
    <w:rsid w:val="00803D86"/>
    <w:rsid w:val="008041BB"/>
    <w:rsid w:val="008053DD"/>
    <w:rsid w:val="00805BA0"/>
    <w:rsid w:val="0080649F"/>
    <w:rsid w:val="00806935"/>
    <w:rsid w:val="00807583"/>
    <w:rsid w:val="00810E03"/>
    <w:rsid w:val="00811CD8"/>
    <w:rsid w:val="008126E4"/>
    <w:rsid w:val="00814CF8"/>
    <w:rsid w:val="008168A0"/>
    <w:rsid w:val="00816FA7"/>
    <w:rsid w:val="00817C73"/>
    <w:rsid w:val="008222C6"/>
    <w:rsid w:val="0082238E"/>
    <w:rsid w:val="0082387B"/>
    <w:rsid w:val="00823F46"/>
    <w:rsid w:val="0082514B"/>
    <w:rsid w:val="008262E3"/>
    <w:rsid w:val="0083155E"/>
    <w:rsid w:val="0083189E"/>
    <w:rsid w:val="00831D03"/>
    <w:rsid w:val="008321F1"/>
    <w:rsid w:val="0083383A"/>
    <w:rsid w:val="008339BA"/>
    <w:rsid w:val="008341D2"/>
    <w:rsid w:val="00834C0D"/>
    <w:rsid w:val="008350C0"/>
    <w:rsid w:val="0083636A"/>
    <w:rsid w:val="00836D35"/>
    <w:rsid w:val="00836F2D"/>
    <w:rsid w:val="0084022C"/>
    <w:rsid w:val="0084091C"/>
    <w:rsid w:val="00840CB6"/>
    <w:rsid w:val="00841BE4"/>
    <w:rsid w:val="00842078"/>
    <w:rsid w:val="0084220B"/>
    <w:rsid w:val="0084390E"/>
    <w:rsid w:val="00843A9D"/>
    <w:rsid w:val="00843BAF"/>
    <w:rsid w:val="008446DA"/>
    <w:rsid w:val="00845538"/>
    <w:rsid w:val="00847F10"/>
    <w:rsid w:val="00850BC3"/>
    <w:rsid w:val="00850F3E"/>
    <w:rsid w:val="0085153D"/>
    <w:rsid w:val="0085339B"/>
    <w:rsid w:val="008534B3"/>
    <w:rsid w:val="00853D55"/>
    <w:rsid w:val="0085697A"/>
    <w:rsid w:val="00857176"/>
    <w:rsid w:val="00857D51"/>
    <w:rsid w:val="0086040B"/>
    <w:rsid w:val="0086241F"/>
    <w:rsid w:val="00863AE9"/>
    <w:rsid w:val="00864C86"/>
    <w:rsid w:val="00865377"/>
    <w:rsid w:val="00865AF6"/>
    <w:rsid w:val="00866314"/>
    <w:rsid w:val="00866A6A"/>
    <w:rsid w:val="00870534"/>
    <w:rsid w:val="00871BA2"/>
    <w:rsid w:val="00872DD1"/>
    <w:rsid w:val="008736C8"/>
    <w:rsid w:val="00873AC4"/>
    <w:rsid w:val="00874758"/>
    <w:rsid w:val="008748F5"/>
    <w:rsid w:val="00874DD8"/>
    <w:rsid w:val="00875D38"/>
    <w:rsid w:val="00877405"/>
    <w:rsid w:val="008858D3"/>
    <w:rsid w:val="00885FAF"/>
    <w:rsid w:val="0088671C"/>
    <w:rsid w:val="0088742D"/>
    <w:rsid w:val="00890647"/>
    <w:rsid w:val="00891223"/>
    <w:rsid w:val="008915E9"/>
    <w:rsid w:val="00891EF3"/>
    <w:rsid w:val="00892E2E"/>
    <w:rsid w:val="008933C3"/>
    <w:rsid w:val="008940C3"/>
    <w:rsid w:val="008A01BF"/>
    <w:rsid w:val="008A2B61"/>
    <w:rsid w:val="008A3831"/>
    <w:rsid w:val="008A3832"/>
    <w:rsid w:val="008A4049"/>
    <w:rsid w:val="008A58D6"/>
    <w:rsid w:val="008A6C58"/>
    <w:rsid w:val="008A6C5B"/>
    <w:rsid w:val="008A741D"/>
    <w:rsid w:val="008B05B6"/>
    <w:rsid w:val="008B176E"/>
    <w:rsid w:val="008B1A4A"/>
    <w:rsid w:val="008B2A04"/>
    <w:rsid w:val="008B2F82"/>
    <w:rsid w:val="008B367D"/>
    <w:rsid w:val="008B4344"/>
    <w:rsid w:val="008B59F4"/>
    <w:rsid w:val="008B5AB0"/>
    <w:rsid w:val="008B5B53"/>
    <w:rsid w:val="008B5CEC"/>
    <w:rsid w:val="008B6496"/>
    <w:rsid w:val="008B65C4"/>
    <w:rsid w:val="008B68E8"/>
    <w:rsid w:val="008B6F88"/>
    <w:rsid w:val="008C04B2"/>
    <w:rsid w:val="008C07B3"/>
    <w:rsid w:val="008C1183"/>
    <w:rsid w:val="008C168B"/>
    <w:rsid w:val="008C2E46"/>
    <w:rsid w:val="008C34F2"/>
    <w:rsid w:val="008C4A41"/>
    <w:rsid w:val="008C62CD"/>
    <w:rsid w:val="008C69B3"/>
    <w:rsid w:val="008C79A1"/>
    <w:rsid w:val="008D006A"/>
    <w:rsid w:val="008D05AF"/>
    <w:rsid w:val="008D5A8C"/>
    <w:rsid w:val="008D67B5"/>
    <w:rsid w:val="008D6C01"/>
    <w:rsid w:val="008D6D1E"/>
    <w:rsid w:val="008E0DB0"/>
    <w:rsid w:val="008E14A4"/>
    <w:rsid w:val="008E1EED"/>
    <w:rsid w:val="008E2895"/>
    <w:rsid w:val="008E29B6"/>
    <w:rsid w:val="008E306F"/>
    <w:rsid w:val="008E30D9"/>
    <w:rsid w:val="008E40B4"/>
    <w:rsid w:val="008E7BC7"/>
    <w:rsid w:val="008E7E30"/>
    <w:rsid w:val="008F04DB"/>
    <w:rsid w:val="008F2897"/>
    <w:rsid w:val="008F2BD3"/>
    <w:rsid w:val="008F42C1"/>
    <w:rsid w:val="008F45BD"/>
    <w:rsid w:val="008F4D1E"/>
    <w:rsid w:val="008F609D"/>
    <w:rsid w:val="008F6EC7"/>
    <w:rsid w:val="008F7226"/>
    <w:rsid w:val="008F7A72"/>
    <w:rsid w:val="008F7C16"/>
    <w:rsid w:val="0090056B"/>
    <w:rsid w:val="00901618"/>
    <w:rsid w:val="009033D0"/>
    <w:rsid w:val="009038CC"/>
    <w:rsid w:val="00904C1A"/>
    <w:rsid w:val="00905518"/>
    <w:rsid w:val="00905B6E"/>
    <w:rsid w:val="0090722A"/>
    <w:rsid w:val="00907760"/>
    <w:rsid w:val="00910063"/>
    <w:rsid w:val="00910750"/>
    <w:rsid w:val="00912A8F"/>
    <w:rsid w:val="00912FD1"/>
    <w:rsid w:val="0091362F"/>
    <w:rsid w:val="00913D66"/>
    <w:rsid w:val="00914967"/>
    <w:rsid w:val="00914B65"/>
    <w:rsid w:val="00915218"/>
    <w:rsid w:val="00915977"/>
    <w:rsid w:val="00916458"/>
    <w:rsid w:val="0091653E"/>
    <w:rsid w:val="00917C22"/>
    <w:rsid w:val="00917F2A"/>
    <w:rsid w:val="009204FA"/>
    <w:rsid w:val="00920F15"/>
    <w:rsid w:val="00922524"/>
    <w:rsid w:val="00922AA8"/>
    <w:rsid w:val="00924EA6"/>
    <w:rsid w:val="00925511"/>
    <w:rsid w:val="009256CD"/>
    <w:rsid w:val="009268B9"/>
    <w:rsid w:val="00927156"/>
    <w:rsid w:val="00927652"/>
    <w:rsid w:val="00927B50"/>
    <w:rsid w:val="009302D4"/>
    <w:rsid w:val="009303EB"/>
    <w:rsid w:val="009305EE"/>
    <w:rsid w:val="00930E3B"/>
    <w:rsid w:val="00931283"/>
    <w:rsid w:val="00932D6D"/>
    <w:rsid w:val="00933CA8"/>
    <w:rsid w:val="00933E1E"/>
    <w:rsid w:val="009349FD"/>
    <w:rsid w:val="00935293"/>
    <w:rsid w:val="00935640"/>
    <w:rsid w:val="00937CE7"/>
    <w:rsid w:val="009404D2"/>
    <w:rsid w:val="009430CB"/>
    <w:rsid w:val="00944714"/>
    <w:rsid w:val="00945114"/>
    <w:rsid w:val="0094578C"/>
    <w:rsid w:val="0094599B"/>
    <w:rsid w:val="00946253"/>
    <w:rsid w:val="00946340"/>
    <w:rsid w:val="00946561"/>
    <w:rsid w:val="0095044A"/>
    <w:rsid w:val="009510BA"/>
    <w:rsid w:val="00951464"/>
    <w:rsid w:val="0095159F"/>
    <w:rsid w:val="0095238D"/>
    <w:rsid w:val="009525BB"/>
    <w:rsid w:val="0095346B"/>
    <w:rsid w:val="00953E2A"/>
    <w:rsid w:val="00955360"/>
    <w:rsid w:val="0095554F"/>
    <w:rsid w:val="00960C3B"/>
    <w:rsid w:val="00961F12"/>
    <w:rsid w:val="00962199"/>
    <w:rsid w:val="00962777"/>
    <w:rsid w:val="00963EFC"/>
    <w:rsid w:val="00964695"/>
    <w:rsid w:val="00965095"/>
    <w:rsid w:val="00965CD9"/>
    <w:rsid w:val="00966605"/>
    <w:rsid w:val="009667AA"/>
    <w:rsid w:val="00966FE9"/>
    <w:rsid w:val="009702C0"/>
    <w:rsid w:val="009705C5"/>
    <w:rsid w:val="009723CB"/>
    <w:rsid w:val="00973821"/>
    <w:rsid w:val="009738F5"/>
    <w:rsid w:val="00976529"/>
    <w:rsid w:val="009765A5"/>
    <w:rsid w:val="0097728C"/>
    <w:rsid w:val="00981281"/>
    <w:rsid w:val="00981577"/>
    <w:rsid w:val="00981B4A"/>
    <w:rsid w:val="009823DA"/>
    <w:rsid w:val="0098252D"/>
    <w:rsid w:val="00982ECE"/>
    <w:rsid w:val="009846F7"/>
    <w:rsid w:val="009871C7"/>
    <w:rsid w:val="009878F7"/>
    <w:rsid w:val="00991917"/>
    <w:rsid w:val="00992CF9"/>
    <w:rsid w:val="00992FC4"/>
    <w:rsid w:val="00992FD4"/>
    <w:rsid w:val="009937B2"/>
    <w:rsid w:val="009945E6"/>
    <w:rsid w:val="009A0104"/>
    <w:rsid w:val="009A0CDE"/>
    <w:rsid w:val="009A0DB0"/>
    <w:rsid w:val="009A1024"/>
    <w:rsid w:val="009A244A"/>
    <w:rsid w:val="009A49F3"/>
    <w:rsid w:val="009A4BBC"/>
    <w:rsid w:val="009A6CDC"/>
    <w:rsid w:val="009A6FED"/>
    <w:rsid w:val="009A7231"/>
    <w:rsid w:val="009B0330"/>
    <w:rsid w:val="009B0818"/>
    <w:rsid w:val="009B217F"/>
    <w:rsid w:val="009B33E7"/>
    <w:rsid w:val="009B3D69"/>
    <w:rsid w:val="009B4405"/>
    <w:rsid w:val="009B798D"/>
    <w:rsid w:val="009B7FFB"/>
    <w:rsid w:val="009C0A10"/>
    <w:rsid w:val="009C2887"/>
    <w:rsid w:val="009C30AE"/>
    <w:rsid w:val="009C316C"/>
    <w:rsid w:val="009C45D9"/>
    <w:rsid w:val="009C4CE0"/>
    <w:rsid w:val="009C4FD3"/>
    <w:rsid w:val="009C6027"/>
    <w:rsid w:val="009D0028"/>
    <w:rsid w:val="009D1BCF"/>
    <w:rsid w:val="009D2451"/>
    <w:rsid w:val="009D3451"/>
    <w:rsid w:val="009D3D9B"/>
    <w:rsid w:val="009D4927"/>
    <w:rsid w:val="009D5C2E"/>
    <w:rsid w:val="009D6393"/>
    <w:rsid w:val="009D7C97"/>
    <w:rsid w:val="009E09E1"/>
    <w:rsid w:val="009E0EF5"/>
    <w:rsid w:val="009E1D60"/>
    <w:rsid w:val="009E1DD5"/>
    <w:rsid w:val="009E235B"/>
    <w:rsid w:val="009E2587"/>
    <w:rsid w:val="009E2876"/>
    <w:rsid w:val="009E2D8B"/>
    <w:rsid w:val="009E3477"/>
    <w:rsid w:val="009E3E11"/>
    <w:rsid w:val="009E541E"/>
    <w:rsid w:val="009E5C1C"/>
    <w:rsid w:val="009E6641"/>
    <w:rsid w:val="009E75D7"/>
    <w:rsid w:val="009F0E6B"/>
    <w:rsid w:val="009F2A97"/>
    <w:rsid w:val="009F46A2"/>
    <w:rsid w:val="009F5582"/>
    <w:rsid w:val="009F6317"/>
    <w:rsid w:val="009F6643"/>
    <w:rsid w:val="00A0010A"/>
    <w:rsid w:val="00A0011F"/>
    <w:rsid w:val="00A0019F"/>
    <w:rsid w:val="00A0277C"/>
    <w:rsid w:val="00A02C5C"/>
    <w:rsid w:val="00A04249"/>
    <w:rsid w:val="00A0491C"/>
    <w:rsid w:val="00A05FE7"/>
    <w:rsid w:val="00A06441"/>
    <w:rsid w:val="00A10A19"/>
    <w:rsid w:val="00A13ABE"/>
    <w:rsid w:val="00A164C5"/>
    <w:rsid w:val="00A17F45"/>
    <w:rsid w:val="00A234FE"/>
    <w:rsid w:val="00A2480B"/>
    <w:rsid w:val="00A249D4"/>
    <w:rsid w:val="00A24FBD"/>
    <w:rsid w:val="00A26BD8"/>
    <w:rsid w:val="00A26D28"/>
    <w:rsid w:val="00A27785"/>
    <w:rsid w:val="00A30ACD"/>
    <w:rsid w:val="00A31ED7"/>
    <w:rsid w:val="00A330A3"/>
    <w:rsid w:val="00A3724D"/>
    <w:rsid w:val="00A3793F"/>
    <w:rsid w:val="00A41260"/>
    <w:rsid w:val="00A41E82"/>
    <w:rsid w:val="00A42C98"/>
    <w:rsid w:val="00A42DE7"/>
    <w:rsid w:val="00A435A4"/>
    <w:rsid w:val="00A43946"/>
    <w:rsid w:val="00A4399A"/>
    <w:rsid w:val="00A44191"/>
    <w:rsid w:val="00A44583"/>
    <w:rsid w:val="00A44D61"/>
    <w:rsid w:val="00A45418"/>
    <w:rsid w:val="00A45810"/>
    <w:rsid w:val="00A4596E"/>
    <w:rsid w:val="00A460D0"/>
    <w:rsid w:val="00A468C1"/>
    <w:rsid w:val="00A477C3"/>
    <w:rsid w:val="00A51E16"/>
    <w:rsid w:val="00A53B04"/>
    <w:rsid w:val="00A54C2D"/>
    <w:rsid w:val="00A54C49"/>
    <w:rsid w:val="00A5505B"/>
    <w:rsid w:val="00A554DF"/>
    <w:rsid w:val="00A56017"/>
    <w:rsid w:val="00A56407"/>
    <w:rsid w:val="00A565EC"/>
    <w:rsid w:val="00A56D2F"/>
    <w:rsid w:val="00A570E3"/>
    <w:rsid w:val="00A5716D"/>
    <w:rsid w:val="00A61441"/>
    <w:rsid w:val="00A62440"/>
    <w:rsid w:val="00A63E2B"/>
    <w:rsid w:val="00A6589D"/>
    <w:rsid w:val="00A65A96"/>
    <w:rsid w:val="00A65BD7"/>
    <w:rsid w:val="00A65C81"/>
    <w:rsid w:val="00A66E43"/>
    <w:rsid w:val="00A6786B"/>
    <w:rsid w:val="00A73B06"/>
    <w:rsid w:val="00A73E42"/>
    <w:rsid w:val="00A747FE"/>
    <w:rsid w:val="00A760A5"/>
    <w:rsid w:val="00A771D9"/>
    <w:rsid w:val="00A8063B"/>
    <w:rsid w:val="00A81365"/>
    <w:rsid w:val="00A81544"/>
    <w:rsid w:val="00A81CEE"/>
    <w:rsid w:val="00A83B6E"/>
    <w:rsid w:val="00A83FF6"/>
    <w:rsid w:val="00A85859"/>
    <w:rsid w:val="00A85AE8"/>
    <w:rsid w:val="00A90147"/>
    <w:rsid w:val="00A9068C"/>
    <w:rsid w:val="00A92AD4"/>
    <w:rsid w:val="00A94093"/>
    <w:rsid w:val="00A959EA"/>
    <w:rsid w:val="00A9601A"/>
    <w:rsid w:val="00A96944"/>
    <w:rsid w:val="00A96BD2"/>
    <w:rsid w:val="00A9710B"/>
    <w:rsid w:val="00AA07CF"/>
    <w:rsid w:val="00AA378F"/>
    <w:rsid w:val="00AA53A1"/>
    <w:rsid w:val="00AA5B8D"/>
    <w:rsid w:val="00AA6794"/>
    <w:rsid w:val="00AA7082"/>
    <w:rsid w:val="00AA71DF"/>
    <w:rsid w:val="00AB0D19"/>
    <w:rsid w:val="00AB0E5B"/>
    <w:rsid w:val="00AB1032"/>
    <w:rsid w:val="00AB12C1"/>
    <w:rsid w:val="00AB4772"/>
    <w:rsid w:val="00AB564B"/>
    <w:rsid w:val="00AB5EE2"/>
    <w:rsid w:val="00AB6E9C"/>
    <w:rsid w:val="00AB706E"/>
    <w:rsid w:val="00AB74C7"/>
    <w:rsid w:val="00AB7B92"/>
    <w:rsid w:val="00AC0210"/>
    <w:rsid w:val="00AC1672"/>
    <w:rsid w:val="00AC18FB"/>
    <w:rsid w:val="00AC2545"/>
    <w:rsid w:val="00AC5722"/>
    <w:rsid w:val="00AC6636"/>
    <w:rsid w:val="00AC66BC"/>
    <w:rsid w:val="00AC7CDF"/>
    <w:rsid w:val="00AD00F7"/>
    <w:rsid w:val="00AD0F49"/>
    <w:rsid w:val="00AD19FB"/>
    <w:rsid w:val="00AD2788"/>
    <w:rsid w:val="00AD381B"/>
    <w:rsid w:val="00AD5601"/>
    <w:rsid w:val="00AD5A2C"/>
    <w:rsid w:val="00AD6E7E"/>
    <w:rsid w:val="00AD7DDB"/>
    <w:rsid w:val="00AE0B4C"/>
    <w:rsid w:val="00AE1B92"/>
    <w:rsid w:val="00AE3BDE"/>
    <w:rsid w:val="00AE4718"/>
    <w:rsid w:val="00AE791E"/>
    <w:rsid w:val="00AE7FC8"/>
    <w:rsid w:val="00AF17F3"/>
    <w:rsid w:val="00AF1E0A"/>
    <w:rsid w:val="00AF2AA5"/>
    <w:rsid w:val="00AF40AE"/>
    <w:rsid w:val="00AF4A9B"/>
    <w:rsid w:val="00AF4C45"/>
    <w:rsid w:val="00AF4DB2"/>
    <w:rsid w:val="00AF4E9D"/>
    <w:rsid w:val="00AF697C"/>
    <w:rsid w:val="00AF6ECA"/>
    <w:rsid w:val="00AF77AE"/>
    <w:rsid w:val="00B00A22"/>
    <w:rsid w:val="00B00C3C"/>
    <w:rsid w:val="00B0291C"/>
    <w:rsid w:val="00B0402F"/>
    <w:rsid w:val="00B04295"/>
    <w:rsid w:val="00B05757"/>
    <w:rsid w:val="00B0705A"/>
    <w:rsid w:val="00B115C2"/>
    <w:rsid w:val="00B1258E"/>
    <w:rsid w:val="00B1334D"/>
    <w:rsid w:val="00B15806"/>
    <w:rsid w:val="00B15A69"/>
    <w:rsid w:val="00B16E3A"/>
    <w:rsid w:val="00B20948"/>
    <w:rsid w:val="00B233B6"/>
    <w:rsid w:val="00B24856"/>
    <w:rsid w:val="00B268D0"/>
    <w:rsid w:val="00B322B1"/>
    <w:rsid w:val="00B33C41"/>
    <w:rsid w:val="00B34985"/>
    <w:rsid w:val="00B34AE3"/>
    <w:rsid w:val="00B36398"/>
    <w:rsid w:val="00B3684E"/>
    <w:rsid w:val="00B4080D"/>
    <w:rsid w:val="00B42821"/>
    <w:rsid w:val="00B443E7"/>
    <w:rsid w:val="00B4513B"/>
    <w:rsid w:val="00B45216"/>
    <w:rsid w:val="00B468D8"/>
    <w:rsid w:val="00B47B45"/>
    <w:rsid w:val="00B47F0F"/>
    <w:rsid w:val="00B540BC"/>
    <w:rsid w:val="00B54AD0"/>
    <w:rsid w:val="00B56DDB"/>
    <w:rsid w:val="00B56E69"/>
    <w:rsid w:val="00B5703D"/>
    <w:rsid w:val="00B572CA"/>
    <w:rsid w:val="00B57AD6"/>
    <w:rsid w:val="00B67146"/>
    <w:rsid w:val="00B67532"/>
    <w:rsid w:val="00B71056"/>
    <w:rsid w:val="00B713FE"/>
    <w:rsid w:val="00B719B6"/>
    <w:rsid w:val="00B71AE9"/>
    <w:rsid w:val="00B72B53"/>
    <w:rsid w:val="00B739BC"/>
    <w:rsid w:val="00B73D71"/>
    <w:rsid w:val="00B7499A"/>
    <w:rsid w:val="00B75316"/>
    <w:rsid w:val="00B75391"/>
    <w:rsid w:val="00B755F0"/>
    <w:rsid w:val="00B76667"/>
    <w:rsid w:val="00B76A0D"/>
    <w:rsid w:val="00B76AB5"/>
    <w:rsid w:val="00B80CDA"/>
    <w:rsid w:val="00B81898"/>
    <w:rsid w:val="00B82D47"/>
    <w:rsid w:val="00B84F59"/>
    <w:rsid w:val="00B8565E"/>
    <w:rsid w:val="00B87ADD"/>
    <w:rsid w:val="00B9003D"/>
    <w:rsid w:val="00B900CA"/>
    <w:rsid w:val="00B90782"/>
    <w:rsid w:val="00B90C80"/>
    <w:rsid w:val="00B9154A"/>
    <w:rsid w:val="00B9266F"/>
    <w:rsid w:val="00B9346C"/>
    <w:rsid w:val="00B94DCB"/>
    <w:rsid w:val="00B94E53"/>
    <w:rsid w:val="00B963CE"/>
    <w:rsid w:val="00B964C2"/>
    <w:rsid w:val="00B967AF"/>
    <w:rsid w:val="00B96938"/>
    <w:rsid w:val="00B97962"/>
    <w:rsid w:val="00BA0351"/>
    <w:rsid w:val="00BA14F8"/>
    <w:rsid w:val="00BA1899"/>
    <w:rsid w:val="00BA235D"/>
    <w:rsid w:val="00BA3DC7"/>
    <w:rsid w:val="00BA4CF7"/>
    <w:rsid w:val="00BA4EF9"/>
    <w:rsid w:val="00BA5EC3"/>
    <w:rsid w:val="00BA60BC"/>
    <w:rsid w:val="00BB1778"/>
    <w:rsid w:val="00BB17B2"/>
    <w:rsid w:val="00BB247E"/>
    <w:rsid w:val="00BB2752"/>
    <w:rsid w:val="00BB27FC"/>
    <w:rsid w:val="00BB31B4"/>
    <w:rsid w:val="00BB3C48"/>
    <w:rsid w:val="00BB406F"/>
    <w:rsid w:val="00BB40EA"/>
    <w:rsid w:val="00BB54E2"/>
    <w:rsid w:val="00BC079A"/>
    <w:rsid w:val="00BC0F5E"/>
    <w:rsid w:val="00BC18FE"/>
    <w:rsid w:val="00BC1ABF"/>
    <w:rsid w:val="00BC222E"/>
    <w:rsid w:val="00BC3132"/>
    <w:rsid w:val="00BC38E4"/>
    <w:rsid w:val="00BC3E20"/>
    <w:rsid w:val="00BC4A09"/>
    <w:rsid w:val="00BC525D"/>
    <w:rsid w:val="00BC764A"/>
    <w:rsid w:val="00BD05E0"/>
    <w:rsid w:val="00BD0F61"/>
    <w:rsid w:val="00BD109E"/>
    <w:rsid w:val="00BD191D"/>
    <w:rsid w:val="00BD2BA6"/>
    <w:rsid w:val="00BD3926"/>
    <w:rsid w:val="00BD5320"/>
    <w:rsid w:val="00BD75E4"/>
    <w:rsid w:val="00BD7E75"/>
    <w:rsid w:val="00BE07D7"/>
    <w:rsid w:val="00BE0D6B"/>
    <w:rsid w:val="00BE1C53"/>
    <w:rsid w:val="00BE20F1"/>
    <w:rsid w:val="00BE396D"/>
    <w:rsid w:val="00BE4CA4"/>
    <w:rsid w:val="00BE5AAE"/>
    <w:rsid w:val="00BE5E27"/>
    <w:rsid w:val="00BF096A"/>
    <w:rsid w:val="00BF0E14"/>
    <w:rsid w:val="00BF1420"/>
    <w:rsid w:val="00BF2CBC"/>
    <w:rsid w:val="00BF3257"/>
    <w:rsid w:val="00BF33DA"/>
    <w:rsid w:val="00BF6E6C"/>
    <w:rsid w:val="00BF7C7D"/>
    <w:rsid w:val="00C008EA"/>
    <w:rsid w:val="00C010C7"/>
    <w:rsid w:val="00C04008"/>
    <w:rsid w:val="00C041CE"/>
    <w:rsid w:val="00C05DE3"/>
    <w:rsid w:val="00C05FEB"/>
    <w:rsid w:val="00C07316"/>
    <w:rsid w:val="00C106FA"/>
    <w:rsid w:val="00C10A75"/>
    <w:rsid w:val="00C14097"/>
    <w:rsid w:val="00C15229"/>
    <w:rsid w:val="00C15298"/>
    <w:rsid w:val="00C158E2"/>
    <w:rsid w:val="00C15F46"/>
    <w:rsid w:val="00C162D2"/>
    <w:rsid w:val="00C1655B"/>
    <w:rsid w:val="00C17B1D"/>
    <w:rsid w:val="00C17F77"/>
    <w:rsid w:val="00C2097A"/>
    <w:rsid w:val="00C22ACB"/>
    <w:rsid w:val="00C24986"/>
    <w:rsid w:val="00C25450"/>
    <w:rsid w:val="00C267CF"/>
    <w:rsid w:val="00C267DC"/>
    <w:rsid w:val="00C271D7"/>
    <w:rsid w:val="00C30546"/>
    <w:rsid w:val="00C34395"/>
    <w:rsid w:val="00C34712"/>
    <w:rsid w:val="00C355BC"/>
    <w:rsid w:val="00C3576F"/>
    <w:rsid w:val="00C35B1D"/>
    <w:rsid w:val="00C3619E"/>
    <w:rsid w:val="00C36378"/>
    <w:rsid w:val="00C37727"/>
    <w:rsid w:val="00C41430"/>
    <w:rsid w:val="00C425B9"/>
    <w:rsid w:val="00C43087"/>
    <w:rsid w:val="00C46068"/>
    <w:rsid w:val="00C4781A"/>
    <w:rsid w:val="00C47FDB"/>
    <w:rsid w:val="00C5002F"/>
    <w:rsid w:val="00C50773"/>
    <w:rsid w:val="00C52020"/>
    <w:rsid w:val="00C52E45"/>
    <w:rsid w:val="00C52F8E"/>
    <w:rsid w:val="00C54C3E"/>
    <w:rsid w:val="00C55455"/>
    <w:rsid w:val="00C5578E"/>
    <w:rsid w:val="00C6046D"/>
    <w:rsid w:val="00C605C5"/>
    <w:rsid w:val="00C61803"/>
    <w:rsid w:val="00C61935"/>
    <w:rsid w:val="00C61D3C"/>
    <w:rsid w:val="00C62D7C"/>
    <w:rsid w:val="00C64923"/>
    <w:rsid w:val="00C64B64"/>
    <w:rsid w:val="00C64E80"/>
    <w:rsid w:val="00C6553A"/>
    <w:rsid w:val="00C6610C"/>
    <w:rsid w:val="00C66984"/>
    <w:rsid w:val="00C66AA3"/>
    <w:rsid w:val="00C67257"/>
    <w:rsid w:val="00C708AE"/>
    <w:rsid w:val="00C721D9"/>
    <w:rsid w:val="00C7327B"/>
    <w:rsid w:val="00C735C0"/>
    <w:rsid w:val="00C73BC9"/>
    <w:rsid w:val="00C73D3A"/>
    <w:rsid w:val="00C73F68"/>
    <w:rsid w:val="00C75796"/>
    <w:rsid w:val="00C76396"/>
    <w:rsid w:val="00C76974"/>
    <w:rsid w:val="00C81934"/>
    <w:rsid w:val="00C81D28"/>
    <w:rsid w:val="00C8228A"/>
    <w:rsid w:val="00C84A46"/>
    <w:rsid w:val="00C8608C"/>
    <w:rsid w:val="00C9013E"/>
    <w:rsid w:val="00C90E9E"/>
    <w:rsid w:val="00C93276"/>
    <w:rsid w:val="00C93E77"/>
    <w:rsid w:val="00C94C1F"/>
    <w:rsid w:val="00C94F67"/>
    <w:rsid w:val="00C9518F"/>
    <w:rsid w:val="00C95711"/>
    <w:rsid w:val="00C96FA6"/>
    <w:rsid w:val="00C9767A"/>
    <w:rsid w:val="00CA3364"/>
    <w:rsid w:val="00CA3EFB"/>
    <w:rsid w:val="00CA4AC3"/>
    <w:rsid w:val="00CA546E"/>
    <w:rsid w:val="00CA670F"/>
    <w:rsid w:val="00CA75CE"/>
    <w:rsid w:val="00CA78F4"/>
    <w:rsid w:val="00CA7AE6"/>
    <w:rsid w:val="00CB034C"/>
    <w:rsid w:val="00CB10A2"/>
    <w:rsid w:val="00CB3D50"/>
    <w:rsid w:val="00CB4014"/>
    <w:rsid w:val="00CB472D"/>
    <w:rsid w:val="00CB4AFF"/>
    <w:rsid w:val="00CB5CBA"/>
    <w:rsid w:val="00CB5F3B"/>
    <w:rsid w:val="00CB6966"/>
    <w:rsid w:val="00CB7087"/>
    <w:rsid w:val="00CB7189"/>
    <w:rsid w:val="00CC11FB"/>
    <w:rsid w:val="00CC3F5E"/>
    <w:rsid w:val="00CC6E3B"/>
    <w:rsid w:val="00CC7214"/>
    <w:rsid w:val="00CC7466"/>
    <w:rsid w:val="00CC7ECE"/>
    <w:rsid w:val="00CD0A7A"/>
    <w:rsid w:val="00CD0C30"/>
    <w:rsid w:val="00CD106B"/>
    <w:rsid w:val="00CD1CCD"/>
    <w:rsid w:val="00CD20B6"/>
    <w:rsid w:val="00CD30CF"/>
    <w:rsid w:val="00CD3628"/>
    <w:rsid w:val="00CD47C7"/>
    <w:rsid w:val="00CD6DB0"/>
    <w:rsid w:val="00CD6F6D"/>
    <w:rsid w:val="00CE1881"/>
    <w:rsid w:val="00CE2261"/>
    <w:rsid w:val="00CE29B7"/>
    <w:rsid w:val="00CE29D3"/>
    <w:rsid w:val="00CE3BEF"/>
    <w:rsid w:val="00CE4A55"/>
    <w:rsid w:val="00CE560B"/>
    <w:rsid w:val="00CE65A4"/>
    <w:rsid w:val="00CF0544"/>
    <w:rsid w:val="00CF1FD1"/>
    <w:rsid w:val="00CF319B"/>
    <w:rsid w:val="00CF3906"/>
    <w:rsid w:val="00CF3D39"/>
    <w:rsid w:val="00CF4172"/>
    <w:rsid w:val="00CF48F7"/>
    <w:rsid w:val="00CF4D07"/>
    <w:rsid w:val="00CF5F3A"/>
    <w:rsid w:val="00CF63CF"/>
    <w:rsid w:val="00D00631"/>
    <w:rsid w:val="00D012A8"/>
    <w:rsid w:val="00D01DBA"/>
    <w:rsid w:val="00D0203F"/>
    <w:rsid w:val="00D04684"/>
    <w:rsid w:val="00D100AA"/>
    <w:rsid w:val="00D102A7"/>
    <w:rsid w:val="00D1041D"/>
    <w:rsid w:val="00D1059D"/>
    <w:rsid w:val="00D10859"/>
    <w:rsid w:val="00D11172"/>
    <w:rsid w:val="00D128DC"/>
    <w:rsid w:val="00D13482"/>
    <w:rsid w:val="00D13ACA"/>
    <w:rsid w:val="00D1425B"/>
    <w:rsid w:val="00D158D4"/>
    <w:rsid w:val="00D166A6"/>
    <w:rsid w:val="00D2190D"/>
    <w:rsid w:val="00D22763"/>
    <w:rsid w:val="00D24401"/>
    <w:rsid w:val="00D25025"/>
    <w:rsid w:val="00D250EF"/>
    <w:rsid w:val="00D25CED"/>
    <w:rsid w:val="00D27361"/>
    <w:rsid w:val="00D3075B"/>
    <w:rsid w:val="00D31113"/>
    <w:rsid w:val="00D34AA2"/>
    <w:rsid w:val="00D35A51"/>
    <w:rsid w:val="00D35AB8"/>
    <w:rsid w:val="00D3618C"/>
    <w:rsid w:val="00D37A0C"/>
    <w:rsid w:val="00D40756"/>
    <w:rsid w:val="00D4111A"/>
    <w:rsid w:val="00D417B0"/>
    <w:rsid w:val="00D419BB"/>
    <w:rsid w:val="00D422F9"/>
    <w:rsid w:val="00D43877"/>
    <w:rsid w:val="00D46683"/>
    <w:rsid w:val="00D46FBF"/>
    <w:rsid w:val="00D5017C"/>
    <w:rsid w:val="00D50516"/>
    <w:rsid w:val="00D511D2"/>
    <w:rsid w:val="00D5234F"/>
    <w:rsid w:val="00D529BE"/>
    <w:rsid w:val="00D52DDE"/>
    <w:rsid w:val="00D537B6"/>
    <w:rsid w:val="00D552E2"/>
    <w:rsid w:val="00D55B66"/>
    <w:rsid w:val="00D60509"/>
    <w:rsid w:val="00D605B3"/>
    <w:rsid w:val="00D6181D"/>
    <w:rsid w:val="00D61FC5"/>
    <w:rsid w:val="00D62113"/>
    <w:rsid w:val="00D62EC6"/>
    <w:rsid w:val="00D6302B"/>
    <w:rsid w:val="00D636FD"/>
    <w:rsid w:val="00D65905"/>
    <w:rsid w:val="00D65F76"/>
    <w:rsid w:val="00D66051"/>
    <w:rsid w:val="00D66861"/>
    <w:rsid w:val="00D67A9A"/>
    <w:rsid w:val="00D70D05"/>
    <w:rsid w:val="00D718A4"/>
    <w:rsid w:val="00D73358"/>
    <w:rsid w:val="00D733B1"/>
    <w:rsid w:val="00D73456"/>
    <w:rsid w:val="00D73EB8"/>
    <w:rsid w:val="00D74CEA"/>
    <w:rsid w:val="00D7517E"/>
    <w:rsid w:val="00D8043F"/>
    <w:rsid w:val="00D81436"/>
    <w:rsid w:val="00D82A0D"/>
    <w:rsid w:val="00D83234"/>
    <w:rsid w:val="00D86EDF"/>
    <w:rsid w:val="00D87096"/>
    <w:rsid w:val="00D87D54"/>
    <w:rsid w:val="00D87E05"/>
    <w:rsid w:val="00D9079B"/>
    <w:rsid w:val="00D9086F"/>
    <w:rsid w:val="00D90F45"/>
    <w:rsid w:val="00D920ED"/>
    <w:rsid w:val="00D925D9"/>
    <w:rsid w:val="00D96355"/>
    <w:rsid w:val="00D96597"/>
    <w:rsid w:val="00D96B9D"/>
    <w:rsid w:val="00DA141D"/>
    <w:rsid w:val="00DA17C0"/>
    <w:rsid w:val="00DA32B3"/>
    <w:rsid w:val="00DA338E"/>
    <w:rsid w:val="00DA4415"/>
    <w:rsid w:val="00DA50A3"/>
    <w:rsid w:val="00DA5DB3"/>
    <w:rsid w:val="00DA5F07"/>
    <w:rsid w:val="00DA6213"/>
    <w:rsid w:val="00DB086F"/>
    <w:rsid w:val="00DB0AEC"/>
    <w:rsid w:val="00DB0BEF"/>
    <w:rsid w:val="00DB10E2"/>
    <w:rsid w:val="00DB2BBD"/>
    <w:rsid w:val="00DB633C"/>
    <w:rsid w:val="00DB722E"/>
    <w:rsid w:val="00DB7419"/>
    <w:rsid w:val="00DC110C"/>
    <w:rsid w:val="00DC48F8"/>
    <w:rsid w:val="00DC534A"/>
    <w:rsid w:val="00DC5486"/>
    <w:rsid w:val="00DC6772"/>
    <w:rsid w:val="00DC7340"/>
    <w:rsid w:val="00DD0E7A"/>
    <w:rsid w:val="00DD1F67"/>
    <w:rsid w:val="00DD296C"/>
    <w:rsid w:val="00DD487D"/>
    <w:rsid w:val="00DD54DB"/>
    <w:rsid w:val="00DE0A1D"/>
    <w:rsid w:val="00DE0E70"/>
    <w:rsid w:val="00DE1769"/>
    <w:rsid w:val="00DE1EBE"/>
    <w:rsid w:val="00DE4236"/>
    <w:rsid w:val="00DE588D"/>
    <w:rsid w:val="00DF065A"/>
    <w:rsid w:val="00DF0E74"/>
    <w:rsid w:val="00DF3F16"/>
    <w:rsid w:val="00DF5C88"/>
    <w:rsid w:val="00DF5CB0"/>
    <w:rsid w:val="00DF627C"/>
    <w:rsid w:val="00DF647D"/>
    <w:rsid w:val="00DF7214"/>
    <w:rsid w:val="00DF7BC7"/>
    <w:rsid w:val="00E01880"/>
    <w:rsid w:val="00E02771"/>
    <w:rsid w:val="00E02A88"/>
    <w:rsid w:val="00E02E20"/>
    <w:rsid w:val="00E0354A"/>
    <w:rsid w:val="00E038B6"/>
    <w:rsid w:val="00E040C4"/>
    <w:rsid w:val="00E042A9"/>
    <w:rsid w:val="00E05199"/>
    <w:rsid w:val="00E05205"/>
    <w:rsid w:val="00E05EAF"/>
    <w:rsid w:val="00E06CF2"/>
    <w:rsid w:val="00E06CFF"/>
    <w:rsid w:val="00E11F5E"/>
    <w:rsid w:val="00E12052"/>
    <w:rsid w:val="00E129E6"/>
    <w:rsid w:val="00E131EE"/>
    <w:rsid w:val="00E133E4"/>
    <w:rsid w:val="00E144B4"/>
    <w:rsid w:val="00E14E2A"/>
    <w:rsid w:val="00E165FB"/>
    <w:rsid w:val="00E166D9"/>
    <w:rsid w:val="00E20375"/>
    <w:rsid w:val="00E20688"/>
    <w:rsid w:val="00E21B35"/>
    <w:rsid w:val="00E22B6A"/>
    <w:rsid w:val="00E24D35"/>
    <w:rsid w:val="00E25A81"/>
    <w:rsid w:val="00E307DE"/>
    <w:rsid w:val="00E31020"/>
    <w:rsid w:val="00E31104"/>
    <w:rsid w:val="00E317D4"/>
    <w:rsid w:val="00E332CC"/>
    <w:rsid w:val="00E34CCA"/>
    <w:rsid w:val="00E350C5"/>
    <w:rsid w:val="00E37580"/>
    <w:rsid w:val="00E37F4C"/>
    <w:rsid w:val="00E4043B"/>
    <w:rsid w:val="00E404BB"/>
    <w:rsid w:val="00E40CCD"/>
    <w:rsid w:val="00E42CA0"/>
    <w:rsid w:val="00E42D2B"/>
    <w:rsid w:val="00E436D5"/>
    <w:rsid w:val="00E50A50"/>
    <w:rsid w:val="00E529FE"/>
    <w:rsid w:val="00E52ED3"/>
    <w:rsid w:val="00E54885"/>
    <w:rsid w:val="00E55762"/>
    <w:rsid w:val="00E61252"/>
    <w:rsid w:val="00E615FC"/>
    <w:rsid w:val="00E624FF"/>
    <w:rsid w:val="00E62EDA"/>
    <w:rsid w:val="00E63032"/>
    <w:rsid w:val="00E63555"/>
    <w:rsid w:val="00E63678"/>
    <w:rsid w:val="00E7196B"/>
    <w:rsid w:val="00E72FBB"/>
    <w:rsid w:val="00E730F8"/>
    <w:rsid w:val="00E749B8"/>
    <w:rsid w:val="00E74BFF"/>
    <w:rsid w:val="00E77A2D"/>
    <w:rsid w:val="00E801D6"/>
    <w:rsid w:val="00E805B9"/>
    <w:rsid w:val="00E80BC8"/>
    <w:rsid w:val="00E81058"/>
    <w:rsid w:val="00E8109F"/>
    <w:rsid w:val="00E816BF"/>
    <w:rsid w:val="00E8232F"/>
    <w:rsid w:val="00E82526"/>
    <w:rsid w:val="00E82597"/>
    <w:rsid w:val="00E829ED"/>
    <w:rsid w:val="00E82F47"/>
    <w:rsid w:val="00E836D4"/>
    <w:rsid w:val="00E83D4E"/>
    <w:rsid w:val="00E84B14"/>
    <w:rsid w:val="00E909DA"/>
    <w:rsid w:val="00E91183"/>
    <w:rsid w:val="00E92BD6"/>
    <w:rsid w:val="00E93938"/>
    <w:rsid w:val="00EA0A1A"/>
    <w:rsid w:val="00EA1B7A"/>
    <w:rsid w:val="00EA20AF"/>
    <w:rsid w:val="00EA2F0C"/>
    <w:rsid w:val="00EA6AFC"/>
    <w:rsid w:val="00EA7B16"/>
    <w:rsid w:val="00EB0639"/>
    <w:rsid w:val="00EB2506"/>
    <w:rsid w:val="00EB40D6"/>
    <w:rsid w:val="00EB4940"/>
    <w:rsid w:val="00EB57D5"/>
    <w:rsid w:val="00EB58B0"/>
    <w:rsid w:val="00EB636A"/>
    <w:rsid w:val="00EB730C"/>
    <w:rsid w:val="00EC0D42"/>
    <w:rsid w:val="00EC18C4"/>
    <w:rsid w:val="00EC20C5"/>
    <w:rsid w:val="00EC4C9E"/>
    <w:rsid w:val="00ED0C2C"/>
    <w:rsid w:val="00ED1152"/>
    <w:rsid w:val="00ED12D2"/>
    <w:rsid w:val="00ED178A"/>
    <w:rsid w:val="00ED331F"/>
    <w:rsid w:val="00ED3EA6"/>
    <w:rsid w:val="00ED5129"/>
    <w:rsid w:val="00ED53D7"/>
    <w:rsid w:val="00ED5A10"/>
    <w:rsid w:val="00ED6A2A"/>
    <w:rsid w:val="00ED6BC1"/>
    <w:rsid w:val="00ED704B"/>
    <w:rsid w:val="00EE0F63"/>
    <w:rsid w:val="00EE1CE2"/>
    <w:rsid w:val="00EE25F1"/>
    <w:rsid w:val="00EE3595"/>
    <w:rsid w:val="00EE37FA"/>
    <w:rsid w:val="00EE4A0B"/>
    <w:rsid w:val="00EE5082"/>
    <w:rsid w:val="00EE57B5"/>
    <w:rsid w:val="00EE5C62"/>
    <w:rsid w:val="00EF0317"/>
    <w:rsid w:val="00EF0680"/>
    <w:rsid w:val="00EF1449"/>
    <w:rsid w:val="00EF1A99"/>
    <w:rsid w:val="00EF1E55"/>
    <w:rsid w:val="00EF3160"/>
    <w:rsid w:val="00EF3D6E"/>
    <w:rsid w:val="00EF5D6E"/>
    <w:rsid w:val="00EF64C9"/>
    <w:rsid w:val="00EF6904"/>
    <w:rsid w:val="00EF7101"/>
    <w:rsid w:val="00EF7373"/>
    <w:rsid w:val="00EF7D3E"/>
    <w:rsid w:val="00F0050E"/>
    <w:rsid w:val="00F0086D"/>
    <w:rsid w:val="00F02C8B"/>
    <w:rsid w:val="00F02E46"/>
    <w:rsid w:val="00F03164"/>
    <w:rsid w:val="00F05201"/>
    <w:rsid w:val="00F120A5"/>
    <w:rsid w:val="00F12708"/>
    <w:rsid w:val="00F1303D"/>
    <w:rsid w:val="00F13B13"/>
    <w:rsid w:val="00F14191"/>
    <w:rsid w:val="00F15779"/>
    <w:rsid w:val="00F16604"/>
    <w:rsid w:val="00F17EF5"/>
    <w:rsid w:val="00F2046B"/>
    <w:rsid w:val="00F2200D"/>
    <w:rsid w:val="00F22514"/>
    <w:rsid w:val="00F228BD"/>
    <w:rsid w:val="00F23AC8"/>
    <w:rsid w:val="00F24268"/>
    <w:rsid w:val="00F249DD"/>
    <w:rsid w:val="00F255BC"/>
    <w:rsid w:val="00F26A00"/>
    <w:rsid w:val="00F27326"/>
    <w:rsid w:val="00F3055D"/>
    <w:rsid w:val="00F30DAD"/>
    <w:rsid w:val="00F316BD"/>
    <w:rsid w:val="00F33671"/>
    <w:rsid w:val="00F339F2"/>
    <w:rsid w:val="00F357DA"/>
    <w:rsid w:val="00F35A01"/>
    <w:rsid w:val="00F3699B"/>
    <w:rsid w:val="00F400E6"/>
    <w:rsid w:val="00F40576"/>
    <w:rsid w:val="00F405C0"/>
    <w:rsid w:val="00F40C47"/>
    <w:rsid w:val="00F40F49"/>
    <w:rsid w:val="00F415DF"/>
    <w:rsid w:val="00F41D47"/>
    <w:rsid w:val="00F41F57"/>
    <w:rsid w:val="00F4349B"/>
    <w:rsid w:val="00F437F0"/>
    <w:rsid w:val="00F43B6B"/>
    <w:rsid w:val="00F446C8"/>
    <w:rsid w:val="00F44D52"/>
    <w:rsid w:val="00F44F8A"/>
    <w:rsid w:val="00F50BDE"/>
    <w:rsid w:val="00F5226E"/>
    <w:rsid w:val="00F539D6"/>
    <w:rsid w:val="00F53C19"/>
    <w:rsid w:val="00F54A87"/>
    <w:rsid w:val="00F559F9"/>
    <w:rsid w:val="00F561BD"/>
    <w:rsid w:val="00F56B06"/>
    <w:rsid w:val="00F57274"/>
    <w:rsid w:val="00F60262"/>
    <w:rsid w:val="00F6093A"/>
    <w:rsid w:val="00F60BF4"/>
    <w:rsid w:val="00F61879"/>
    <w:rsid w:val="00F62FFE"/>
    <w:rsid w:val="00F64DC0"/>
    <w:rsid w:val="00F668A0"/>
    <w:rsid w:val="00F66B8C"/>
    <w:rsid w:val="00F66D43"/>
    <w:rsid w:val="00F679E6"/>
    <w:rsid w:val="00F70AE6"/>
    <w:rsid w:val="00F725AC"/>
    <w:rsid w:val="00F729EE"/>
    <w:rsid w:val="00F73A38"/>
    <w:rsid w:val="00F76A55"/>
    <w:rsid w:val="00F811F2"/>
    <w:rsid w:val="00F8181D"/>
    <w:rsid w:val="00F81B9D"/>
    <w:rsid w:val="00F81C27"/>
    <w:rsid w:val="00F822E7"/>
    <w:rsid w:val="00F82D61"/>
    <w:rsid w:val="00F848DC"/>
    <w:rsid w:val="00F85278"/>
    <w:rsid w:val="00F852B7"/>
    <w:rsid w:val="00F85BBF"/>
    <w:rsid w:val="00F87D15"/>
    <w:rsid w:val="00F90377"/>
    <w:rsid w:val="00F91D1F"/>
    <w:rsid w:val="00F9284D"/>
    <w:rsid w:val="00F92E5F"/>
    <w:rsid w:val="00F964AC"/>
    <w:rsid w:val="00FA0822"/>
    <w:rsid w:val="00FA09F7"/>
    <w:rsid w:val="00FA1879"/>
    <w:rsid w:val="00FA2D2C"/>
    <w:rsid w:val="00FA355E"/>
    <w:rsid w:val="00FA3710"/>
    <w:rsid w:val="00FA410D"/>
    <w:rsid w:val="00FA6CE0"/>
    <w:rsid w:val="00FA744F"/>
    <w:rsid w:val="00FB1047"/>
    <w:rsid w:val="00FB1143"/>
    <w:rsid w:val="00FB212E"/>
    <w:rsid w:val="00FB2503"/>
    <w:rsid w:val="00FB31DA"/>
    <w:rsid w:val="00FB3921"/>
    <w:rsid w:val="00FB5316"/>
    <w:rsid w:val="00FB66A8"/>
    <w:rsid w:val="00FB6C7A"/>
    <w:rsid w:val="00FB7B31"/>
    <w:rsid w:val="00FC0D4C"/>
    <w:rsid w:val="00FC28C3"/>
    <w:rsid w:val="00FC3005"/>
    <w:rsid w:val="00FC35A1"/>
    <w:rsid w:val="00FC4401"/>
    <w:rsid w:val="00FC458B"/>
    <w:rsid w:val="00FC5009"/>
    <w:rsid w:val="00FC5626"/>
    <w:rsid w:val="00FC6549"/>
    <w:rsid w:val="00FC6636"/>
    <w:rsid w:val="00FC695E"/>
    <w:rsid w:val="00FC6B4E"/>
    <w:rsid w:val="00FD1787"/>
    <w:rsid w:val="00FD2538"/>
    <w:rsid w:val="00FD3D20"/>
    <w:rsid w:val="00FD3EB3"/>
    <w:rsid w:val="00FD5475"/>
    <w:rsid w:val="00FD6A4E"/>
    <w:rsid w:val="00FE0EE1"/>
    <w:rsid w:val="00FE1642"/>
    <w:rsid w:val="00FE1D2F"/>
    <w:rsid w:val="00FE208F"/>
    <w:rsid w:val="00FE209A"/>
    <w:rsid w:val="00FE2A6A"/>
    <w:rsid w:val="00FE4630"/>
    <w:rsid w:val="00FE4C52"/>
    <w:rsid w:val="00FE606E"/>
    <w:rsid w:val="00FF07D1"/>
    <w:rsid w:val="00FF1B67"/>
    <w:rsid w:val="00FF230A"/>
    <w:rsid w:val="00FF35A1"/>
    <w:rsid w:val="00FF35D3"/>
    <w:rsid w:val="00FF3A67"/>
    <w:rsid w:val="00FF3EAF"/>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172427A-1189-4B0D-820B-B2C95236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rPr>
  </w:style>
  <w:style w:type="paragraph" w:styleId="Cmsor1">
    <w:name w:val="heading 1"/>
    <w:basedOn w:val="Norml"/>
    <w:next w:val="Norml"/>
    <w:link w:val="Cmsor1Char"/>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link w:val="SzvegtrzsChar"/>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rPr>
  </w:style>
  <w:style w:type="paragraph" w:customStyle="1" w:styleId="CharChar1Char">
    <w:name w:val="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rPr>
      <w:lang w:val="x-none" w:eastAsia="x-none"/>
    </w:r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val="x-none"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047E6"/>
    <w:pPr>
      <w:ind w:left="708"/>
    </w:pPr>
    <w:rPr>
      <w:lang w:val="x-none" w:eastAsia="x-none"/>
    </w:rPr>
  </w:style>
  <w:style w:type="paragraph" w:styleId="Szvegtrzsbehzssal2">
    <w:name w:val="Body Text Indent 2"/>
    <w:basedOn w:val="Norml"/>
    <w:link w:val="Szvegtrzsbehzssal2Char"/>
    <w:rsid w:val="00007494"/>
    <w:pPr>
      <w:spacing w:after="120" w:line="480" w:lineRule="auto"/>
      <w:ind w:left="283"/>
    </w:pPr>
    <w:rPr>
      <w:lang w:val="x-none" w:eastAsia="x-none"/>
    </w:rPr>
  </w:style>
  <w:style w:type="character" w:customStyle="1" w:styleId="Szvegtrzsbehzssal2Char">
    <w:name w:val="Szövegtörzs behúzással 2 Char"/>
    <w:link w:val="Szvegtrzsbehzssal2"/>
    <w:rsid w:val="00007494"/>
    <w:rPr>
      <w:rFonts w:ascii="Times" w:hAnsi="Times"/>
      <w:sz w:val="24"/>
      <w:szCs w:val="24"/>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DE0E70"/>
    <w:rPr>
      <w:rFonts w:ascii="Times" w:hAnsi="Times"/>
      <w:sz w:val="24"/>
      <w:szCs w:val="24"/>
    </w:rPr>
  </w:style>
  <w:style w:type="paragraph" w:customStyle="1" w:styleId="Bekezds">
    <w:name w:val="Bekezdés"/>
    <w:uiPriority w:val="99"/>
    <w:rsid w:val="00212315"/>
    <w:pPr>
      <w:autoSpaceDE w:val="0"/>
      <w:autoSpaceDN w:val="0"/>
      <w:adjustRightInd w:val="0"/>
      <w:ind w:firstLine="202"/>
    </w:pPr>
    <w:rPr>
      <w:sz w:val="24"/>
      <w:szCs w:val="24"/>
    </w:rPr>
  </w:style>
  <w:style w:type="paragraph" w:customStyle="1" w:styleId="Bekezds2">
    <w:name w:val="Bekezdés2"/>
    <w:uiPriority w:val="99"/>
    <w:rsid w:val="00212315"/>
    <w:pPr>
      <w:autoSpaceDE w:val="0"/>
      <w:autoSpaceDN w:val="0"/>
      <w:adjustRightInd w:val="0"/>
      <w:ind w:left="204" w:firstLine="204"/>
    </w:pPr>
    <w:rPr>
      <w:sz w:val="24"/>
      <w:szCs w:val="24"/>
    </w:rPr>
  </w:style>
  <w:style w:type="paragraph" w:customStyle="1" w:styleId="Bekezds3">
    <w:name w:val="Bekezdés3"/>
    <w:uiPriority w:val="99"/>
    <w:rsid w:val="00212315"/>
    <w:pPr>
      <w:autoSpaceDE w:val="0"/>
      <w:autoSpaceDN w:val="0"/>
      <w:adjustRightInd w:val="0"/>
      <w:ind w:left="408" w:firstLine="204"/>
    </w:pPr>
    <w:rPr>
      <w:sz w:val="24"/>
      <w:szCs w:val="24"/>
    </w:rPr>
  </w:style>
  <w:style w:type="paragraph" w:customStyle="1" w:styleId="Bekezds4">
    <w:name w:val="Bekezdés4"/>
    <w:uiPriority w:val="99"/>
    <w:rsid w:val="00212315"/>
    <w:pPr>
      <w:autoSpaceDE w:val="0"/>
      <w:autoSpaceDN w:val="0"/>
      <w:adjustRightInd w:val="0"/>
      <w:ind w:left="613" w:firstLine="204"/>
    </w:pPr>
    <w:rPr>
      <w:sz w:val="24"/>
      <w:szCs w:val="24"/>
    </w:rPr>
  </w:style>
  <w:style w:type="paragraph" w:customStyle="1" w:styleId="DltCm">
    <w:name w:val="DôltCím"/>
    <w:uiPriority w:val="99"/>
    <w:rsid w:val="00212315"/>
    <w:pPr>
      <w:autoSpaceDE w:val="0"/>
      <w:autoSpaceDN w:val="0"/>
      <w:adjustRightInd w:val="0"/>
      <w:spacing w:before="480" w:after="240"/>
      <w:jc w:val="center"/>
    </w:pPr>
    <w:rPr>
      <w:i/>
      <w:iCs/>
      <w:sz w:val="24"/>
      <w:szCs w:val="24"/>
    </w:rPr>
  </w:style>
  <w:style w:type="paragraph" w:customStyle="1" w:styleId="FejezetCm">
    <w:name w:val="FejezetCím"/>
    <w:uiPriority w:val="99"/>
    <w:rsid w:val="00212315"/>
    <w:pPr>
      <w:autoSpaceDE w:val="0"/>
      <w:autoSpaceDN w:val="0"/>
      <w:adjustRightInd w:val="0"/>
      <w:spacing w:before="480" w:after="240"/>
      <w:jc w:val="center"/>
    </w:pPr>
    <w:rPr>
      <w:b/>
      <w:bCs/>
      <w:i/>
      <w:iCs/>
      <w:sz w:val="24"/>
      <w:szCs w:val="24"/>
    </w:rPr>
  </w:style>
  <w:style w:type="paragraph" w:customStyle="1" w:styleId="FCm">
    <w:name w:val="FôCím"/>
    <w:uiPriority w:val="99"/>
    <w:rsid w:val="00212315"/>
    <w:pPr>
      <w:autoSpaceDE w:val="0"/>
      <w:autoSpaceDN w:val="0"/>
      <w:adjustRightInd w:val="0"/>
      <w:spacing w:before="480" w:after="240"/>
      <w:jc w:val="center"/>
    </w:pPr>
    <w:rPr>
      <w:b/>
      <w:bCs/>
      <w:sz w:val="28"/>
      <w:szCs w:val="28"/>
    </w:rPr>
  </w:style>
  <w:style w:type="paragraph" w:customStyle="1" w:styleId="Kikezds">
    <w:name w:val="Kikezdés"/>
    <w:uiPriority w:val="99"/>
    <w:rsid w:val="00212315"/>
    <w:pPr>
      <w:autoSpaceDE w:val="0"/>
      <w:autoSpaceDN w:val="0"/>
      <w:adjustRightInd w:val="0"/>
      <w:ind w:left="202" w:hanging="202"/>
    </w:pPr>
    <w:rPr>
      <w:sz w:val="24"/>
      <w:szCs w:val="24"/>
    </w:rPr>
  </w:style>
  <w:style w:type="paragraph" w:customStyle="1" w:styleId="Kikezds2">
    <w:name w:val="Kikezdés2"/>
    <w:uiPriority w:val="99"/>
    <w:rsid w:val="00212315"/>
    <w:pPr>
      <w:autoSpaceDE w:val="0"/>
      <w:autoSpaceDN w:val="0"/>
      <w:adjustRightInd w:val="0"/>
      <w:ind w:left="408" w:hanging="202"/>
    </w:pPr>
    <w:rPr>
      <w:sz w:val="24"/>
      <w:szCs w:val="24"/>
    </w:rPr>
  </w:style>
  <w:style w:type="paragraph" w:customStyle="1" w:styleId="Kikezds3">
    <w:name w:val="Kikezdés3"/>
    <w:uiPriority w:val="99"/>
    <w:rsid w:val="00212315"/>
    <w:pPr>
      <w:autoSpaceDE w:val="0"/>
      <w:autoSpaceDN w:val="0"/>
      <w:adjustRightInd w:val="0"/>
      <w:ind w:left="613" w:hanging="202"/>
    </w:pPr>
    <w:rPr>
      <w:sz w:val="24"/>
      <w:szCs w:val="24"/>
    </w:rPr>
  </w:style>
  <w:style w:type="paragraph" w:customStyle="1" w:styleId="Kikezds4">
    <w:name w:val="Kikezdés4"/>
    <w:uiPriority w:val="99"/>
    <w:rsid w:val="00212315"/>
    <w:pPr>
      <w:autoSpaceDE w:val="0"/>
      <w:autoSpaceDN w:val="0"/>
      <w:adjustRightInd w:val="0"/>
      <w:ind w:left="817" w:hanging="202"/>
    </w:pPr>
    <w:rPr>
      <w:sz w:val="24"/>
      <w:szCs w:val="24"/>
    </w:rPr>
  </w:style>
  <w:style w:type="paragraph" w:customStyle="1" w:styleId="kzp">
    <w:name w:val="közép"/>
    <w:uiPriority w:val="99"/>
    <w:rsid w:val="00212315"/>
    <w:pPr>
      <w:autoSpaceDE w:val="0"/>
      <w:autoSpaceDN w:val="0"/>
      <w:adjustRightInd w:val="0"/>
      <w:spacing w:before="240" w:after="240"/>
      <w:jc w:val="center"/>
    </w:pPr>
    <w:rPr>
      <w:i/>
      <w:iCs/>
      <w:sz w:val="24"/>
      <w:szCs w:val="24"/>
    </w:rPr>
  </w:style>
  <w:style w:type="paragraph" w:customStyle="1" w:styleId="MellkletCm">
    <w:name w:val="MellékletCím"/>
    <w:uiPriority w:val="99"/>
    <w:rsid w:val="00212315"/>
    <w:pPr>
      <w:autoSpaceDE w:val="0"/>
      <w:autoSpaceDN w:val="0"/>
      <w:adjustRightInd w:val="0"/>
      <w:spacing w:before="480" w:after="240"/>
    </w:pPr>
    <w:rPr>
      <w:i/>
      <w:iCs/>
      <w:sz w:val="24"/>
      <w:szCs w:val="24"/>
      <w:u w:val="single"/>
    </w:rPr>
  </w:style>
  <w:style w:type="paragraph" w:customStyle="1" w:styleId="NormlCm">
    <w:name w:val="NormálCím"/>
    <w:uiPriority w:val="99"/>
    <w:rsid w:val="00212315"/>
    <w:pPr>
      <w:autoSpaceDE w:val="0"/>
      <w:autoSpaceDN w:val="0"/>
      <w:adjustRightInd w:val="0"/>
      <w:spacing w:before="480" w:after="240"/>
      <w:jc w:val="center"/>
    </w:pPr>
    <w:rPr>
      <w:sz w:val="24"/>
      <w:szCs w:val="24"/>
    </w:rPr>
  </w:style>
  <w:style w:type="paragraph" w:customStyle="1" w:styleId="VastagCm">
    <w:name w:val="VastagCím"/>
    <w:uiPriority w:val="99"/>
    <w:rsid w:val="00212315"/>
    <w:pPr>
      <w:autoSpaceDE w:val="0"/>
      <w:autoSpaceDN w:val="0"/>
      <w:adjustRightInd w:val="0"/>
      <w:spacing w:before="480" w:after="240"/>
      <w:jc w:val="center"/>
    </w:pPr>
    <w:rPr>
      <w:b/>
      <w:bCs/>
      <w:sz w:val="24"/>
      <w:szCs w:val="24"/>
    </w:rPr>
  </w:style>
  <w:style w:type="paragraph" w:customStyle="1" w:styleId="vonal">
    <w:name w:val="vonal"/>
    <w:uiPriority w:val="99"/>
    <w:rsid w:val="00212315"/>
    <w:pPr>
      <w:autoSpaceDE w:val="0"/>
      <w:autoSpaceDN w:val="0"/>
      <w:adjustRightInd w:val="0"/>
      <w:jc w:val="center"/>
    </w:pPr>
    <w:rPr>
      <w:sz w:val="24"/>
      <w:szCs w:val="24"/>
    </w:rPr>
  </w:style>
  <w:style w:type="character" w:customStyle="1" w:styleId="Cmsor2Char">
    <w:name w:val="Címsor 2 Char"/>
    <w:link w:val="Cmsor2"/>
    <w:rsid w:val="00A56407"/>
    <w:rPr>
      <w:rFonts w:ascii="Arial" w:hAnsi="Arial" w:cs="Arial"/>
      <w:b/>
      <w:bCs/>
      <w:i/>
      <w:iCs/>
      <w:sz w:val="28"/>
      <w:szCs w:val="28"/>
    </w:rPr>
  </w:style>
  <w:style w:type="character" w:customStyle="1" w:styleId="Cmsor1Char">
    <w:name w:val="Címsor 1 Char"/>
    <w:link w:val="Cmsor1"/>
    <w:rsid w:val="00DC5486"/>
    <w:rPr>
      <w:rFonts w:ascii="Arial" w:hAnsi="Arial" w:cs="Arial"/>
      <w:b/>
      <w:bCs/>
      <w:kern w:val="32"/>
      <w:sz w:val="32"/>
      <w:szCs w:val="32"/>
    </w:rPr>
  </w:style>
  <w:style w:type="character" w:customStyle="1" w:styleId="LbjegyzetszvegChar">
    <w:name w:val="Lábjegyzetszöveg Char"/>
    <w:link w:val="Lbjegyzetszveg"/>
    <w:semiHidden/>
    <w:rsid w:val="00DC5486"/>
  </w:style>
  <w:style w:type="character" w:customStyle="1" w:styleId="SzvegtrzsChar">
    <w:name w:val="Szövegtörzs Char"/>
    <w:link w:val="Szvegtrzs"/>
    <w:rsid w:val="00FE1642"/>
    <w:rPr>
      <w:rFonts w:ascii="Times" w:hAnsi="Times"/>
      <w:sz w:val="24"/>
      <w:szCs w:val="24"/>
    </w:rPr>
  </w:style>
  <w:style w:type="character" w:customStyle="1" w:styleId="Cmsor4Char">
    <w:name w:val="Címsor 4 Char"/>
    <w:link w:val="Cmsor4"/>
    <w:rsid w:val="000C2D0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68686">
      <w:bodyDiv w:val="1"/>
      <w:marLeft w:val="0"/>
      <w:marRight w:val="0"/>
      <w:marTop w:val="0"/>
      <w:marBottom w:val="0"/>
      <w:divBdr>
        <w:top w:val="none" w:sz="0" w:space="0" w:color="auto"/>
        <w:left w:val="none" w:sz="0" w:space="0" w:color="auto"/>
        <w:bottom w:val="none" w:sz="0" w:space="0" w:color="auto"/>
        <w:right w:val="none" w:sz="0" w:space="0" w:color="auto"/>
      </w:divBdr>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8B78-1290-4E77-A9FC-9BA9DEF0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18843</Words>
  <Characters>107406</Characters>
  <DocSecurity>0</DocSecurity>
  <Lines>895</Lines>
  <Paragraphs>251</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125998</CharactersWithSpaces>
  <SharedDoc>false</SharedDoc>
  <HLinks>
    <vt:vector size="30" baseType="variant">
      <vt:variant>
        <vt:i4>3735664</vt:i4>
      </vt:variant>
      <vt:variant>
        <vt:i4>12</vt:i4>
      </vt:variant>
      <vt:variant>
        <vt:i4>0</vt:i4>
      </vt:variant>
      <vt:variant>
        <vt:i4>5</vt:i4>
      </vt:variant>
      <vt:variant>
        <vt:lpwstr>https://www.un.org/securitycouncil/content/un-sc-consolidated-list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3866745</vt:i4>
      </vt:variant>
      <vt:variant>
        <vt:i4>6</vt:i4>
      </vt:variant>
      <vt:variant>
        <vt:i4>0</vt:i4>
      </vt:variant>
      <vt:variant>
        <vt:i4>5</vt:i4>
      </vt:variant>
      <vt:variant>
        <vt:lpwstr>https://www.nav.gov.hu/nav/penzmosas/korlatozo_intezkedesek/Penzugyi_es_vagyoni_k20151209.html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v.1.21.3062.0.0#2021-10-18</dc:description>
  <cp:lastPrinted>2021-04-21T06:04:00Z</cp:lastPrinted>
  <dcterms:created xsi:type="dcterms:W3CDTF">2021-08-18T12:38:00Z</dcterms:created>
  <dcterms:modified xsi:type="dcterms:W3CDTF">2021-08-18T12:38:00Z</dcterms:modified>
</cp:coreProperties>
</file>