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EB402" w14:textId="77777777" w:rsidR="00AE0EC3" w:rsidRPr="00AE0EC3" w:rsidRDefault="00AE0EC3" w:rsidP="00AE0EC3">
      <w:pPr>
        <w:rPr>
          <w:rFonts w:ascii="Arial Narrow" w:hAnsi="Arial Narrow" w:cs="Arial"/>
        </w:rPr>
      </w:pPr>
    </w:p>
    <w:p w14:paraId="2E160750" w14:textId="6D5063B9" w:rsidR="00673453" w:rsidRPr="005F67BF" w:rsidRDefault="00673453" w:rsidP="00673453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42"/>
        <w:jc w:val="both"/>
        <w:outlineLvl w:val="1"/>
        <w:rPr>
          <w:rFonts w:ascii="Arial Narrow" w:eastAsia="Times New Roman" w:hAnsi="Arial Narrow" w:cs="Arial"/>
          <w:b/>
          <w:bCs/>
          <w:color w:val="016D66"/>
          <w:kern w:val="2"/>
          <w:sz w:val="24"/>
          <w:szCs w:val="24"/>
          <w14:ligatures w14:val="standardContextual"/>
        </w:rPr>
      </w:pPr>
      <w:r w:rsidRPr="005F67BF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5.</w:t>
      </w:r>
      <w:r w:rsidR="00F30411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6</w:t>
      </w:r>
      <w:r w:rsidRPr="005F67BF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 xml:space="preserve"> sz. melléklet: </w:t>
      </w:r>
      <w:r w:rsidR="00F30411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Véleménykülönbségek kezelése</w:t>
      </w:r>
      <w:r w:rsidR="005F67BF">
        <w:rPr>
          <w:rStyle w:val="Lbjegyzet-hivatkozs"/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footnoteReference w:id="1"/>
      </w:r>
    </w:p>
    <w:p w14:paraId="195E27F5" w14:textId="77777777" w:rsidR="00673453" w:rsidRPr="00673453" w:rsidRDefault="00673453" w:rsidP="00FC148C">
      <w:pPr>
        <w:rPr>
          <w:rFonts w:ascii="Arial Narrow" w:hAnsi="Arial Narrow" w:cs="Arial"/>
        </w:rPr>
      </w:pPr>
    </w:p>
    <w:tbl>
      <w:tblPr>
        <w:tblStyle w:val="TableNormal"/>
        <w:tblW w:w="9639" w:type="dxa"/>
        <w:tblInd w:w="13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4151"/>
      </w:tblGrid>
      <w:tr w:rsidR="00673453" w:rsidRPr="00673453" w14:paraId="5B94F137" w14:textId="77777777" w:rsidTr="00F30411">
        <w:trPr>
          <w:trHeight w:val="530"/>
        </w:trPr>
        <w:tc>
          <w:tcPr>
            <w:tcW w:w="5488" w:type="dxa"/>
            <w:shd w:val="clear" w:color="auto" w:fill="FFFFFF" w:themeFill="background1"/>
          </w:tcPr>
          <w:p w14:paraId="0B9AAD76" w14:textId="77777777" w:rsidR="00673453" w:rsidRPr="00673453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73453">
              <w:rPr>
                <w:rFonts w:ascii="Arial Narrow" w:hAnsi="Arial Narrow" w:cs="Arial"/>
                <w:spacing w:val="-4"/>
                <w:sz w:val="20"/>
                <w:szCs w:val="20"/>
              </w:rPr>
              <w:t>Ügyfél</w:t>
            </w:r>
            <w:proofErr w:type="spellEnd"/>
            <w:r w:rsidRPr="00673453">
              <w:rPr>
                <w:rFonts w:ascii="Arial Narrow" w:hAnsi="Arial Narrow" w:cs="Arial"/>
                <w:spacing w:val="-5"/>
                <w:sz w:val="20"/>
                <w:szCs w:val="20"/>
              </w:rPr>
              <w:t xml:space="preserve"> </w:t>
            </w:r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neve:</w:t>
            </w:r>
          </w:p>
        </w:tc>
        <w:tc>
          <w:tcPr>
            <w:tcW w:w="4151" w:type="dxa"/>
            <w:shd w:val="clear" w:color="auto" w:fill="FFFFFF" w:themeFill="background1"/>
          </w:tcPr>
          <w:p w14:paraId="47FD4D8D" w14:textId="77777777" w:rsidR="00673453" w:rsidRPr="00673453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Ügyfélkód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:</w:t>
            </w:r>
          </w:p>
        </w:tc>
      </w:tr>
      <w:tr w:rsidR="00673453" w:rsidRPr="00673453" w14:paraId="6A9E9848" w14:textId="77777777" w:rsidTr="00F30411">
        <w:trPr>
          <w:trHeight w:val="530"/>
        </w:trPr>
        <w:tc>
          <w:tcPr>
            <w:tcW w:w="5488" w:type="dxa"/>
            <w:shd w:val="clear" w:color="auto" w:fill="FFFFFF" w:themeFill="background1"/>
          </w:tcPr>
          <w:p w14:paraId="7BF6A065" w14:textId="77777777" w:rsidR="00673453" w:rsidRPr="00673453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Üzleti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év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vége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:</w:t>
            </w:r>
          </w:p>
        </w:tc>
        <w:tc>
          <w:tcPr>
            <w:tcW w:w="4151" w:type="dxa"/>
            <w:shd w:val="clear" w:color="auto" w:fill="FFFFFF" w:themeFill="background1"/>
          </w:tcPr>
          <w:p w14:paraId="3F744597" w14:textId="77777777" w:rsidR="00673453" w:rsidRPr="00673453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Megbízás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típusa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:</w:t>
            </w:r>
          </w:p>
        </w:tc>
      </w:tr>
    </w:tbl>
    <w:p w14:paraId="6144E79C" w14:textId="22F88275" w:rsidR="00673453" w:rsidRDefault="00673453" w:rsidP="00673453">
      <w:pPr>
        <w:pStyle w:val="Szvegtrzs"/>
        <w:spacing w:before="219"/>
        <w:ind w:left="142"/>
        <w:jc w:val="both"/>
        <w:rPr>
          <w:rFonts w:ascii="Arial Narrow" w:hAnsi="Arial Narrow"/>
          <w:b/>
          <w:sz w:val="20"/>
          <w:szCs w:val="20"/>
        </w:rPr>
      </w:pPr>
    </w:p>
    <w:tbl>
      <w:tblPr>
        <w:tblStyle w:val="TableNormal"/>
        <w:tblW w:w="9636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30411" w:rsidRPr="00392C85" w14:paraId="200A19DE" w14:textId="77777777" w:rsidTr="00F30411">
        <w:trPr>
          <w:trHeight w:val="1250"/>
        </w:trPr>
        <w:tc>
          <w:tcPr>
            <w:tcW w:w="9636" w:type="dxa"/>
            <w:shd w:val="clear" w:color="auto" w:fill="auto"/>
          </w:tcPr>
          <w:p w14:paraId="55AE6FF6" w14:textId="77777777" w:rsidR="00F30411" w:rsidRPr="00A93175" w:rsidRDefault="00F30411" w:rsidP="00396479">
            <w:pPr>
              <w:pStyle w:val="TableParagraph"/>
              <w:spacing w:before="51"/>
              <w:ind w:left="95"/>
              <w:rPr>
                <w:color w:val="373637"/>
                <w:spacing w:val="-2"/>
                <w:w w:val="90"/>
                <w:sz w:val="20"/>
                <w:szCs w:val="20"/>
              </w:rPr>
            </w:pPr>
            <w:proofErr w:type="spellStart"/>
            <w:r w:rsidRPr="00A93175">
              <w:rPr>
                <w:color w:val="373637"/>
                <w:spacing w:val="-2"/>
                <w:w w:val="90"/>
                <w:sz w:val="20"/>
                <w:szCs w:val="20"/>
              </w:rPr>
              <w:t>Tények</w:t>
            </w:r>
            <w:proofErr w:type="spellEnd"/>
            <w:r w:rsidRPr="00A93175">
              <w:rPr>
                <w:color w:val="373637"/>
                <w:spacing w:val="-2"/>
                <w:w w:val="90"/>
                <w:sz w:val="20"/>
                <w:szCs w:val="20"/>
              </w:rPr>
              <w:t>:</w:t>
            </w:r>
          </w:p>
        </w:tc>
      </w:tr>
      <w:tr w:rsidR="00F30411" w:rsidRPr="00392C85" w14:paraId="154724A3" w14:textId="77777777" w:rsidTr="00AE0EC3">
        <w:trPr>
          <w:trHeight w:val="978"/>
        </w:trPr>
        <w:tc>
          <w:tcPr>
            <w:tcW w:w="9636" w:type="dxa"/>
            <w:shd w:val="clear" w:color="auto" w:fill="auto"/>
          </w:tcPr>
          <w:p w14:paraId="3E8F29E6" w14:textId="77777777" w:rsidR="00F30411" w:rsidRPr="00A93175" w:rsidRDefault="00F30411" w:rsidP="00396479">
            <w:pPr>
              <w:pStyle w:val="TableParagraph"/>
              <w:spacing w:before="49"/>
              <w:ind w:left="95"/>
              <w:rPr>
                <w:color w:val="373637"/>
                <w:spacing w:val="-2"/>
                <w:w w:val="90"/>
                <w:sz w:val="20"/>
                <w:szCs w:val="20"/>
              </w:rPr>
            </w:pPr>
            <w:proofErr w:type="spellStart"/>
            <w:r w:rsidRPr="00A93175">
              <w:rPr>
                <w:color w:val="373637"/>
                <w:spacing w:val="-2"/>
                <w:w w:val="90"/>
                <w:sz w:val="20"/>
                <w:szCs w:val="20"/>
              </w:rPr>
              <w:t>Következmények</w:t>
            </w:r>
            <w:proofErr w:type="spellEnd"/>
            <w:r w:rsidRPr="00A93175">
              <w:rPr>
                <w:color w:val="373637"/>
                <w:spacing w:val="-2"/>
                <w:w w:val="90"/>
                <w:sz w:val="20"/>
                <w:szCs w:val="20"/>
              </w:rPr>
              <w:t>:</w:t>
            </w:r>
          </w:p>
        </w:tc>
      </w:tr>
      <w:tr w:rsidR="00F30411" w:rsidRPr="00392C85" w14:paraId="1511CB17" w14:textId="77777777" w:rsidTr="00AE0EC3">
        <w:trPr>
          <w:trHeight w:val="1138"/>
        </w:trPr>
        <w:tc>
          <w:tcPr>
            <w:tcW w:w="9636" w:type="dxa"/>
            <w:shd w:val="clear" w:color="auto" w:fill="auto"/>
          </w:tcPr>
          <w:p w14:paraId="65555103" w14:textId="77777777" w:rsidR="00F30411" w:rsidRPr="00A93175" w:rsidRDefault="00F30411" w:rsidP="00396479">
            <w:pPr>
              <w:pStyle w:val="TableParagraph"/>
              <w:spacing w:before="49"/>
              <w:ind w:left="95"/>
              <w:rPr>
                <w:color w:val="373637"/>
                <w:spacing w:val="-2"/>
                <w:w w:val="90"/>
                <w:sz w:val="20"/>
                <w:szCs w:val="20"/>
              </w:rPr>
            </w:pPr>
            <w:proofErr w:type="spellStart"/>
            <w:r w:rsidRPr="00A93175">
              <w:rPr>
                <w:color w:val="373637"/>
                <w:spacing w:val="-2"/>
                <w:w w:val="90"/>
                <w:sz w:val="20"/>
                <w:szCs w:val="20"/>
              </w:rPr>
              <w:t>Kezelés</w:t>
            </w:r>
            <w:proofErr w:type="spellEnd"/>
            <w:r w:rsidRPr="00A93175">
              <w:rPr>
                <w:color w:val="373637"/>
                <w:spacing w:val="-2"/>
                <w:w w:val="90"/>
                <w:sz w:val="20"/>
                <w:szCs w:val="20"/>
              </w:rPr>
              <w:t>/</w:t>
            </w:r>
            <w:proofErr w:type="spellStart"/>
            <w:r w:rsidRPr="00A93175">
              <w:rPr>
                <w:color w:val="373637"/>
                <w:spacing w:val="-2"/>
                <w:w w:val="90"/>
                <w:sz w:val="20"/>
                <w:szCs w:val="20"/>
              </w:rPr>
              <w:t>vélemény</w:t>
            </w:r>
            <w:proofErr w:type="spellEnd"/>
            <w:r w:rsidRPr="00A93175">
              <w:rPr>
                <w:color w:val="373637"/>
                <w:spacing w:val="-2"/>
                <w:w w:val="90"/>
                <w:sz w:val="20"/>
                <w:szCs w:val="20"/>
              </w:rPr>
              <w:t xml:space="preserve"> #1:</w:t>
            </w:r>
          </w:p>
        </w:tc>
      </w:tr>
      <w:tr w:rsidR="00F30411" w:rsidRPr="00392C85" w14:paraId="7A92F7B3" w14:textId="77777777" w:rsidTr="00AE0EC3">
        <w:trPr>
          <w:trHeight w:val="1001"/>
        </w:trPr>
        <w:tc>
          <w:tcPr>
            <w:tcW w:w="9636" w:type="dxa"/>
            <w:shd w:val="clear" w:color="auto" w:fill="auto"/>
          </w:tcPr>
          <w:p w14:paraId="66A8F384" w14:textId="0F185723" w:rsidR="00F30411" w:rsidRPr="00AE0EC3" w:rsidRDefault="00F30411" w:rsidP="00396479">
            <w:pPr>
              <w:pStyle w:val="TableParagraph"/>
              <w:spacing w:before="49"/>
              <w:ind w:left="95"/>
              <w:rPr>
                <w:color w:val="373637"/>
                <w:spacing w:val="-2"/>
                <w:w w:val="90"/>
                <w:sz w:val="20"/>
                <w:szCs w:val="20"/>
                <w:lang w:val="hu-HU"/>
              </w:rPr>
            </w:pPr>
            <w:r w:rsidRPr="00AE0EC3">
              <w:rPr>
                <w:color w:val="373637"/>
                <w:spacing w:val="-2"/>
                <w:w w:val="90"/>
                <w:sz w:val="20"/>
                <w:szCs w:val="20"/>
                <w:lang w:val="hu-HU"/>
              </w:rPr>
              <w:t>Kezelés/vélemény #2:</w:t>
            </w:r>
            <w:bookmarkStart w:id="0" w:name="_GoBack"/>
            <w:bookmarkEnd w:id="0"/>
          </w:p>
        </w:tc>
      </w:tr>
      <w:tr w:rsidR="00F30411" w:rsidRPr="00392C85" w14:paraId="683C8393" w14:textId="77777777" w:rsidTr="00AE0EC3">
        <w:trPr>
          <w:trHeight w:val="1096"/>
        </w:trPr>
        <w:tc>
          <w:tcPr>
            <w:tcW w:w="9636" w:type="dxa"/>
            <w:shd w:val="clear" w:color="auto" w:fill="auto"/>
          </w:tcPr>
          <w:p w14:paraId="73358BAE" w14:textId="77777777" w:rsidR="00F30411" w:rsidRPr="00F30411" w:rsidRDefault="00F30411" w:rsidP="00396479">
            <w:pPr>
              <w:pStyle w:val="TableParagraph"/>
              <w:spacing w:before="49"/>
              <w:ind w:left="95"/>
              <w:rPr>
                <w:color w:val="373637"/>
                <w:spacing w:val="-2"/>
                <w:w w:val="90"/>
                <w:sz w:val="20"/>
                <w:szCs w:val="20"/>
                <w:lang w:val="hu-HU"/>
              </w:rPr>
            </w:pPr>
            <w:r w:rsidRPr="00F30411">
              <w:rPr>
                <w:color w:val="373637"/>
                <w:spacing w:val="-2"/>
                <w:w w:val="90"/>
                <w:sz w:val="20"/>
                <w:szCs w:val="20"/>
                <w:lang w:val="hu-HU"/>
              </w:rPr>
              <w:t>Az ügy megoldásához felhasznált információk forrása (beleértve a külső szakértővel való konzultációt is):</w:t>
            </w:r>
          </w:p>
        </w:tc>
      </w:tr>
    </w:tbl>
    <w:p w14:paraId="64844C40" w14:textId="426E1089" w:rsidR="00F30411" w:rsidRDefault="00F30411" w:rsidP="00F30411">
      <w:pPr>
        <w:pStyle w:val="Szvegtrzs"/>
        <w:spacing w:before="52"/>
        <w:rPr>
          <w:b/>
          <w:sz w:val="20"/>
          <w:szCs w:val="20"/>
        </w:rPr>
      </w:pPr>
    </w:p>
    <w:p w14:paraId="137D3715" w14:textId="39A9D7A1" w:rsidR="00F30411" w:rsidRPr="00A93175" w:rsidRDefault="00F30411" w:rsidP="00F30411">
      <w:pPr>
        <w:pStyle w:val="Szvegtrzs"/>
        <w:spacing w:before="52"/>
        <w:rPr>
          <w:b/>
          <w:sz w:val="20"/>
          <w:szCs w:val="20"/>
        </w:rPr>
      </w:pPr>
      <w:r w:rsidRPr="00A93175">
        <w:rPr>
          <w:color w:val="373637"/>
          <w:spacing w:val="-2"/>
          <w:w w:val="90"/>
          <w:sz w:val="20"/>
          <w:szCs w:val="20"/>
        </w:rPr>
        <w:t>A véleménykülönbségeket a könyvvizsgáló politikáinak és eljárásainak megfelelően oldották meg</w:t>
      </w:r>
      <w:r>
        <w:rPr>
          <w:color w:val="373637"/>
          <w:spacing w:val="-2"/>
          <w:w w:val="90"/>
          <w:sz w:val="20"/>
          <w:szCs w:val="20"/>
        </w:rPr>
        <w:t>: IGEN  /  NEM</w:t>
      </w:r>
    </w:p>
    <w:p w14:paraId="4E8A7108" w14:textId="77777777" w:rsidR="00F30411" w:rsidRPr="00392C85" w:rsidRDefault="00F30411" w:rsidP="00F30411">
      <w:pPr>
        <w:pStyle w:val="Szvegtrzs"/>
        <w:spacing w:before="216"/>
        <w:rPr>
          <w:sz w:val="20"/>
          <w:szCs w:val="20"/>
        </w:rPr>
      </w:pPr>
    </w:p>
    <w:tbl>
      <w:tblPr>
        <w:tblStyle w:val="TableNormal"/>
        <w:tblW w:w="9636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30411" w:rsidRPr="00392C85" w14:paraId="340EC75A" w14:textId="77777777" w:rsidTr="00AE0EC3">
        <w:trPr>
          <w:trHeight w:val="945"/>
        </w:trPr>
        <w:tc>
          <w:tcPr>
            <w:tcW w:w="9636" w:type="dxa"/>
            <w:shd w:val="clear" w:color="auto" w:fill="auto"/>
          </w:tcPr>
          <w:p w14:paraId="301F18FF" w14:textId="77777777" w:rsidR="00F30411" w:rsidRPr="00392C85" w:rsidRDefault="00F30411" w:rsidP="00396479">
            <w:pPr>
              <w:pStyle w:val="TableParagraph"/>
              <w:spacing w:before="51"/>
              <w:ind w:left="95"/>
              <w:rPr>
                <w:sz w:val="20"/>
                <w:szCs w:val="20"/>
              </w:rPr>
            </w:pPr>
            <w:proofErr w:type="spellStart"/>
            <w:r w:rsidRPr="00392C85">
              <w:rPr>
                <w:color w:val="373637"/>
                <w:spacing w:val="-2"/>
                <w:w w:val="90"/>
                <w:sz w:val="20"/>
                <w:szCs w:val="20"/>
              </w:rPr>
              <w:t>Megegyezés</w:t>
            </w:r>
            <w:proofErr w:type="spellEnd"/>
            <w:r w:rsidRPr="00392C85">
              <w:rPr>
                <w:color w:val="373637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392C85">
              <w:rPr>
                <w:color w:val="373637"/>
                <w:spacing w:val="-2"/>
                <w:w w:val="90"/>
                <w:sz w:val="20"/>
                <w:szCs w:val="20"/>
              </w:rPr>
              <w:t>szerinti</w:t>
            </w:r>
            <w:proofErr w:type="spellEnd"/>
            <w:r w:rsidRPr="00392C85">
              <w:rPr>
                <w:color w:val="373637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392C85">
              <w:rPr>
                <w:color w:val="373637"/>
                <w:spacing w:val="-2"/>
                <w:w w:val="90"/>
                <w:sz w:val="20"/>
                <w:szCs w:val="20"/>
              </w:rPr>
              <w:t>megközelítés</w:t>
            </w:r>
            <w:proofErr w:type="spellEnd"/>
            <w:r w:rsidRPr="00392C85">
              <w:rPr>
                <w:color w:val="373637"/>
                <w:spacing w:val="-2"/>
                <w:w w:val="90"/>
                <w:sz w:val="20"/>
                <w:szCs w:val="20"/>
              </w:rPr>
              <w:t>/</w:t>
            </w:r>
            <w:proofErr w:type="spellStart"/>
            <w:r w:rsidRPr="00392C85">
              <w:rPr>
                <w:color w:val="373637"/>
                <w:spacing w:val="-2"/>
                <w:w w:val="90"/>
                <w:sz w:val="20"/>
                <w:szCs w:val="20"/>
              </w:rPr>
              <w:t>megoldás</w:t>
            </w:r>
            <w:proofErr w:type="spellEnd"/>
            <w:r w:rsidRPr="00392C85">
              <w:rPr>
                <w:color w:val="373637"/>
                <w:spacing w:val="-2"/>
                <w:w w:val="90"/>
                <w:sz w:val="20"/>
                <w:szCs w:val="20"/>
              </w:rPr>
              <w:t>:</w:t>
            </w:r>
          </w:p>
        </w:tc>
      </w:tr>
    </w:tbl>
    <w:p w14:paraId="69333A5A" w14:textId="77777777" w:rsidR="00F30411" w:rsidRPr="00A93175" w:rsidRDefault="00F30411" w:rsidP="00F30411">
      <w:pPr>
        <w:pStyle w:val="Szvegtrzs"/>
        <w:spacing w:before="1"/>
        <w:rPr>
          <w:sz w:val="20"/>
          <w:szCs w:val="20"/>
        </w:rPr>
      </w:pPr>
    </w:p>
    <w:p w14:paraId="6B91DE75" w14:textId="3E8824BE" w:rsidR="00F30411" w:rsidRPr="00A93175" w:rsidRDefault="00F30411" w:rsidP="00F30411">
      <w:pPr>
        <w:pStyle w:val="Szvegtrzs"/>
        <w:spacing w:before="52"/>
        <w:rPr>
          <w:b/>
          <w:sz w:val="20"/>
          <w:szCs w:val="20"/>
        </w:rPr>
      </w:pPr>
      <w:r>
        <w:rPr>
          <w:color w:val="373637"/>
          <w:spacing w:val="-2"/>
          <w:w w:val="90"/>
          <w:sz w:val="20"/>
          <w:szCs w:val="20"/>
        </w:rPr>
        <w:t>Az ügy lezárult, és az ügyet megoldották</w:t>
      </w:r>
      <w:r>
        <w:rPr>
          <w:color w:val="373637"/>
          <w:spacing w:val="-2"/>
          <w:w w:val="90"/>
          <w:sz w:val="20"/>
          <w:szCs w:val="20"/>
        </w:rPr>
        <w:t>:</w:t>
      </w:r>
      <w:r>
        <w:rPr>
          <w:color w:val="373637"/>
          <w:spacing w:val="-2"/>
          <w:w w:val="90"/>
          <w:sz w:val="20"/>
          <w:szCs w:val="20"/>
        </w:rPr>
        <w:tab/>
      </w:r>
      <w:r>
        <w:rPr>
          <w:color w:val="373637"/>
          <w:spacing w:val="-2"/>
          <w:w w:val="90"/>
          <w:sz w:val="20"/>
          <w:szCs w:val="20"/>
        </w:rPr>
        <w:t xml:space="preserve"> IGEN  /  NEM</w:t>
      </w:r>
    </w:p>
    <w:p w14:paraId="101C0371" w14:textId="77777777" w:rsidR="00F30411" w:rsidRPr="00392C85" w:rsidRDefault="00F30411" w:rsidP="00F30411">
      <w:pPr>
        <w:pStyle w:val="Szvegtrzs"/>
        <w:spacing w:before="52"/>
        <w:rPr>
          <w:sz w:val="20"/>
          <w:szCs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4006"/>
      </w:tblGrid>
      <w:tr w:rsidR="00F30411" w:rsidRPr="00392C85" w14:paraId="149AC6F0" w14:textId="77777777" w:rsidTr="00F30411">
        <w:trPr>
          <w:trHeight w:val="529"/>
        </w:trPr>
        <w:tc>
          <w:tcPr>
            <w:tcW w:w="5488" w:type="dxa"/>
            <w:shd w:val="clear" w:color="auto" w:fill="auto"/>
          </w:tcPr>
          <w:p w14:paraId="1DBCBC3A" w14:textId="77777777" w:rsidR="00F30411" w:rsidRPr="00A93175" w:rsidRDefault="00F30411" w:rsidP="00396479">
            <w:pPr>
              <w:pStyle w:val="TableParagraph"/>
              <w:spacing w:before="51"/>
              <w:ind w:left="95"/>
              <w:rPr>
                <w:sz w:val="20"/>
                <w:szCs w:val="20"/>
              </w:rPr>
            </w:pPr>
            <w:proofErr w:type="spellStart"/>
            <w:r w:rsidRPr="00A93175">
              <w:rPr>
                <w:color w:val="373637"/>
                <w:spacing w:val="-2"/>
                <w:sz w:val="20"/>
                <w:szCs w:val="20"/>
              </w:rPr>
              <w:t>Elkészítette</w:t>
            </w:r>
            <w:proofErr w:type="spellEnd"/>
            <w:r w:rsidRPr="00A93175">
              <w:rPr>
                <w:color w:val="373637"/>
                <w:spacing w:val="-2"/>
                <w:sz w:val="20"/>
                <w:szCs w:val="20"/>
              </w:rPr>
              <w:t>:</w:t>
            </w:r>
          </w:p>
        </w:tc>
        <w:tc>
          <w:tcPr>
            <w:tcW w:w="4006" w:type="dxa"/>
            <w:shd w:val="clear" w:color="auto" w:fill="auto"/>
          </w:tcPr>
          <w:p w14:paraId="6C8DBD0F" w14:textId="77777777" w:rsidR="00F30411" w:rsidRPr="00A93175" w:rsidRDefault="00F30411" w:rsidP="00396479">
            <w:pPr>
              <w:pStyle w:val="TableParagraph"/>
              <w:spacing w:before="51"/>
              <w:ind w:left="93"/>
              <w:rPr>
                <w:sz w:val="20"/>
                <w:szCs w:val="20"/>
              </w:rPr>
            </w:pPr>
            <w:proofErr w:type="spellStart"/>
            <w:r w:rsidRPr="00A93175">
              <w:rPr>
                <w:color w:val="373637"/>
                <w:spacing w:val="-2"/>
                <w:sz w:val="20"/>
                <w:szCs w:val="20"/>
              </w:rPr>
              <w:t>Dátum</w:t>
            </w:r>
            <w:proofErr w:type="spellEnd"/>
            <w:r w:rsidRPr="00A93175">
              <w:rPr>
                <w:color w:val="373637"/>
                <w:spacing w:val="-2"/>
                <w:sz w:val="20"/>
                <w:szCs w:val="20"/>
              </w:rPr>
              <w:t>:</w:t>
            </w:r>
          </w:p>
        </w:tc>
      </w:tr>
    </w:tbl>
    <w:p w14:paraId="13CECF4F" w14:textId="7FF3D094" w:rsidR="00F30411" w:rsidRDefault="00F30411" w:rsidP="00F30411">
      <w:pPr>
        <w:pStyle w:val="Szvegtrzs"/>
        <w:spacing w:before="219"/>
        <w:jc w:val="both"/>
        <w:rPr>
          <w:rFonts w:ascii="Arial Narrow" w:hAnsi="Arial Narrow"/>
          <w:b/>
          <w:sz w:val="20"/>
          <w:szCs w:val="20"/>
        </w:rPr>
      </w:pPr>
    </w:p>
    <w:sectPr w:rsidR="00F30411" w:rsidSect="00315C87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2DE7A" w14:textId="77777777" w:rsidR="009B7709" w:rsidRDefault="009B7709" w:rsidP="00315C87">
      <w:pPr>
        <w:spacing w:after="0" w:line="240" w:lineRule="auto"/>
      </w:pPr>
      <w:r>
        <w:separator/>
      </w:r>
    </w:p>
  </w:endnote>
  <w:endnote w:type="continuationSeparator" w:id="0">
    <w:p w14:paraId="6433D778" w14:textId="77777777" w:rsidR="009B7709" w:rsidRDefault="009B7709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12D6E" w14:textId="388BAB0E" w:rsidR="005F67BF" w:rsidRPr="005F67BF" w:rsidRDefault="005F67BF" w:rsidP="005F67BF">
            <w:pPr>
              <w:pStyle w:val="lfej"/>
              <w:pBdr>
                <w:bottom w:val="thickThinSmallGap" w:sz="24" w:space="2" w:color="622423"/>
              </w:pBdr>
              <w:jc w:val="center"/>
              <w:rPr>
                <w:rFonts w:ascii="Arial Narrow" w:eastAsia="Times New Roman" w:hAnsi="Arial Narrow"/>
                <w:b/>
                <w:sz w:val="16"/>
                <w:szCs w:val="16"/>
              </w:rPr>
            </w:pPr>
          </w:p>
          <w:p w14:paraId="2FE8D5E0" w14:textId="4E6A21CD" w:rsidR="004A6A3D" w:rsidRPr="005F67BF" w:rsidRDefault="005F67BF" w:rsidP="005F67BF">
            <w:pPr>
              <w:pStyle w:val="llb"/>
              <w:tabs>
                <w:tab w:val="clear" w:pos="4536"/>
                <w:tab w:val="clear" w:pos="9072"/>
                <w:tab w:val="left" w:pos="975"/>
              </w:tabs>
              <w:jc w:val="center"/>
              <w:rPr>
                <w:rFonts w:ascii="Arial Narrow" w:hAnsi="Arial Narrow"/>
                <w:b/>
                <w:i/>
              </w:rPr>
            </w:pPr>
            <w:r w:rsidRPr="005F67BF">
              <w:rPr>
                <w:rFonts w:ascii="Arial Narrow" w:hAnsi="Arial Narrow"/>
                <w:b/>
              </w:rPr>
              <w:t>DigitAudit/AuditIroda</w:t>
            </w:r>
          </w:p>
          <w:p w14:paraId="49B64CB9" w14:textId="6621B4AA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A430D" w14:textId="77777777"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DD6C1" w14:textId="77777777" w:rsidR="009B7709" w:rsidRDefault="009B7709" w:rsidP="00315C87">
      <w:pPr>
        <w:spacing w:after="0" w:line="240" w:lineRule="auto"/>
      </w:pPr>
      <w:r>
        <w:separator/>
      </w:r>
    </w:p>
  </w:footnote>
  <w:footnote w:type="continuationSeparator" w:id="0">
    <w:p w14:paraId="197E0D29" w14:textId="77777777" w:rsidR="009B7709" w:rsidRDefault="009B7709" w:rsidP="00315C87">
      <w:pPr>
        <w:spacing w:after="0" w:line="240" w:lineRule="auto"/>
      </w:pPr>
      <w:r>
        <w:continuationSeparator/>
      </w:r>
    </w:p>
  </w:footnote>
  <w:footnote w:id="1">
    <w:p w14:paraId="1A6B921B" w14:textId="052EFAC8" w:rsidR="005F67BF" w:rsidRDefault="005F67BF">
      <w:pPr>
        <w:pStyle w:val="Lbjegyzetszveg"/>
        <w:rPr>
          <w:rFonts w:ascii="Arial Narrow" w:hAnsi="Arial Narrow"/>
          <w:i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5F67BF">
        <w:rPr>
          <w:rFonts w:ascii="Arial Narrow" w:hAnsi="Arial Narrow"/>
          <w:i/>
        </w:rPr>
        <w:t>Tartalmilag</w:t>
      </w:r>
      <w:proofErr w:type="spellEnd"/>
      <w:r w:rsidRPr="005F67BF">
        <w:rPr>
          <w:rFonts w:ascii="Arial Narrow" w:hAnsi="Arial Narrow"/>
          <w:i/>
        </w:rPr>
        <w:t xml:space="preserve"> megegyezik az MKVK 2025.08.12-én elérhető mintájával.</w:t>
      </w:r>
    </w:p>
    <w:p w14:paraId="5B81FEF4" w14:textId="362E9BCF" w:rsidR="007231D5" w:rsidRDefault="00AE0EC3" w:rsidP="00AE0EC3">
      <w:pPr>
        <w:pStyle w:val="Lbjegyzetszveg"/>
        <w:rPr>
          <w:rFonts w:ascii="Arial Narrow" w:hAnsi="Arial Narrow"/>
          <w:i/>
        </w:rPr>
      </w:pPr>
      <w:r w:rsidRPr="00AE0EC3">
        <w:rPr>
          <w:rFonts w:ascii="Arial Narrow" w:hAnsi="Arial Narrow"/>
          <w:i/>
        </w:rPr>
        <w:t>A kritériumok felsorolását a saját praxis ténylegesen körülményei figyelembevételével változtatni, módosítani szükséges!</w:t>
      </w:r>
    </w:p>
    <w:p w14:paraId="76577596" w14:textId="1456203B" w:rsidR="007231D5" w:rsidRPr="00AE0EC3" w:rsidRDefault="00AE0EC3">
      <w:pPr>
        <w:pStyle w:val="Lbjegyzetszveg"/>
        <w:rPr>
          <w:rFonts w:ascii="Arial Narrow" w:hAnsi="Arial Narrow"/>
          <w:i/>
        </w:rPr>
      </w:pPr>
      <w:r w:rsidRPr="00AE0EC3">
        <w:rPr>
          <w:rFonts w:ascii="Arial Narrow" w:hAnsi="Arial Narrow"/>
          <w:i/>
        </w:rPr>
        <w:t>A társaságnak dokumentálnia kell, hogyan kezelte a véleménykülönbségeket, hogy megfeleljen az</w:t>
      </w:r>
      <w:r>
        <w:rPr>
          <w:rFonts w:ascii="Arial Narrow" w:hAnsi="Arial Narrow"/>
          <w:i/>
        </w:rPr>
        <w:t xml:space="preserve"> </w:t>
      </w:r>
      <w:r w:rsidRPr="00AE0EC3">
        <w:rPr>
          <w:rFonts w:ascii="Arial Narrow" w:hAnsi="Arial Narrow"/>
          <w:i/>
        </w:rPr>
        <w:t>ISA 220 (felülvizsgált) standard 37-38. bekezdésének.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74B6" w14:textId="46FBA7A1" w:rsidR="00315C87" w:rsidRPr="006E4B2E" w:rsidRDefault="00F30411" w:rsidP="005F67BF">
    <w:pPr>
      <w:pStyle w:val="lfej"/>
      <w:pBdr>
        <w:bottom w:val="thickThinSmallGap" w:sz="24" w:space="2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Véleménykülönbségek kezelése</w:t>
    </w:r>
  </w:p>
  <w:p w14:paraId="025245AF" w14:textId="77777777"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7264F"/>
    <w:multiLevelType w:val="hybridMultilevel"/>
    <w:tmpl w:val="D07CE612"/>
    <w:lvl w:ilvl="0" w:tplc="045EFB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BA43E1"/>
    <w:multiLevelType w:val="hybridMultilevel"/>
    <w:tmpl w:val="B6989AC4"/>
    <w:lvl w:ilvl="0" w:tplc="532C559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C7944"/>
    <w:rsid w:val="000E5A81"/>
    <w:rsid w:val="000E7ABA"/>
    <w:rsid w:val="00143A74"/>
    <w:rsid w:val="00161695"/>
    <w:rsid w:val="001826D6"/>
    <w:rsid w:val="001D1B64"/>
    <w:rsid w:val="00203EBC"/>
    <w:rsid w:val="002209E7"/>
    <w:rsid w:val="002332B3"/>
    <w:rsid w:val="002430DC"/>
    <w:rsid w:val="00264B09"/>
    <w:rsid w:val="00265760"/>
    <w:rsid w:val="002710BF"/>
    <w:rsid w:val="00274908"/>
    <w:rsid w:val="00300C20"/>
    <w:rsid w:val="0030770D"/>
    <w:rsid w:val="00315C87"/>
    <w:rsid w:val="00336CCC"/>
    <w:rsid w:val="00351A8C"/>
    <w:rsid w:val="003712B6"/>
    <w:rsid w:val="004049B6"/>
    <w:rsid w:val="00406343"/>
    <w:rsid w:val="00417186"/>
    <w:rsid w:val="004202E6"/>
    <w:rsid w:val="004213C0"/>
    <w:rsid w:val="00455951"/>
    <w:rsid w:val="00490035"/>
    <w:rsid w:val="004A6A3D"/>
    <w:rsid w:val="004A7DDF"/>
    <w:rsid w:val="004C3EC0"/>
    <w:rsid w:val="004C4569"/>
    <w:rsid w:val="00525448"/>
    <w:rsid w:val="00543748"/>
    <w:rsid w:val="00584093"/>
    <w:rsid w:val="005A47A3"/>
    <w:rsid w:val="005A6C3B"/>
    <w:rsid w:val="005E0AEA"/>
    <w:rsid w:val="005F67BF"/>
    <w:rsid w:val="00625273"/>
    <w:rsid w:val="00632163"/>
    <w:rsid w:val="00635961"/>
    <w:rsid w:val="00673453"/>
    <w:rsid w:val="006A1C43"/>
    <w:rsid w:val="006E4B2E"/>
    <w:rsid w:val="006E6E0B"/>
    <w:rsid w:val="00701558"/>
    <w:rsid w:val="007038EA"/>
    <w:rsid w:val="007231D5"/>
    <w:rsid w:val="00726A15"/>
    <w:rsid w:val="00736F0E"/>
    <w:rsid w:val="007A0DC0"/>
    <w:rsid w:val="007D2074"/>
    <w:rsid w:val="00806E62"/>
    <w:rsid w:val="008318F6"/>
    <w:rsid w:val="00847E8F"/>
    <w:rsid w:val="00855DA3"/>
    <w:rsid w:val="00864C70"/>
    <w:rsid w:val="008A5317"/>
    <w:rsid w:val="008B4250"/>
    <w:rsid w:val="008F23E0"/>
    <w:rsid w:val="008F7E1B"/>
    <w:rsid w:val="0091758C"/>
    <w:rsid w:val="009437B4"/>
    <w:rsid w:val="00943B50"/>
    <w:rsid w:val="009969C3"/>
    <w:rsid w:val="009B7709"/>
    <w:rsid w:val="009D610C"/>
    <w:rsid w:val="00A44872"/>
    <w:rsid w:val="00A47E47"/>
    <w:rsid w:val="00AC7866"/>
    <w:rsid w:val="00AE0EC3"/>
    <w:rsid w:val="00AE3799"/>
    <w:rsid w:val="00B0772C"/>
    <w:rsid w:val="00B23F49"/>
    <w:rsid w:val="00B501E6"/>
    <w:rsid w:val="00B726A5"/>
    <w:rsid w:val="00B800B1"/>
    <w:rsid w:val="00B96AB6"/>
    <w:rsid w:val="00BF657F"/>
    <w:rsid w:val="00C022E2"/>
    <w:rsid w:val="00C05F97"/>
    <w:rsid w:val="00C6098B"/>
    <w:rsid w:val="00C67265"/>
    <w:rsid w:val="00C959A1"/>
    <w:rsid w:val="00CE5F03"/>
    <w:rsid w:val="00D641E0"/>
    <w:rsid w:val="00D90A2C"/>
    <w:rsid w:val="00DE02EF"/>
    <w:rsid w:val="00E13B33"/>
    <w:rsid w:val="00E409C1"/>
    <w:rsid w:val="00E63D5A"/>
    <w:rsid w:val="00EA4106"/>
    <w:rsid w:val="00EE0765"/>
    <w:rsid w:val="00EE5E92"/>
    <w:rsid w:val="00EF320A"/>
    <w:rsid w:val="00EF6D3B"/>
    <w:rsid w:val="00F30411"/>
    <w:rsid w:val="00F316FB"/>
    <w:rsid w:val="00F6310D"/>
    <w:rsid w:val="00F65A63"/>
    <w:rsid w:val="00FA0E4D"/>
    <w:rsid w:val="00FC148C"/>
    <w:rsid w:val="00FC2A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994E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2332B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16FB"/>
    <w:pPr>
      <w:spacing w:after="0" w:line="240" w:lineRule="auto"/>
    </w:pPr>
    <w:rPr>
      <w:rFonts w:asciiTheme="minorHAnsi" w:eastAsiaTheme="minorHAnsi" w:hAnsiTheme="minorHAnsi" w:cstheme="minorHAnsi"/>
      <w:kern w:val="2"/>
      <w:sz w:val="20"/>
      <w:szCs w:val="20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16FB"/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character" w:styleId="Lbjegyzet-hivatkozs">
    <w:name w:val="footnote reference"/>
    <w:basedOn w:val="Bekezdsalapbettpusa"/>
    <w:uiPriority w:val="99"/>
    <w:semiHidden/>
    <w:unhideWhenUsed/>
    <w:rsid w:val="00F316FB"/>
    <w:rPr>
      <w:vertAlign w:val="superscript"/>
    </w:rPr>
  </w:style>
  <w:style w:type="table" w:customStyle="1" w:styleId="TableNormal1">
    <w:name w:val="Table Normal1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734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6734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673453"/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1857-0BC0-4F34-86CB-9171C450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v.1.25.69.0.1#2025.11.06.</dc:description>
  <cp:lastPrinted>2018-10-30T10:22:00Z</cp:lastPrinted>
  <dcterms:created xsi:type="dcterms:W3CDTF">2025-08-13T05:23:00Z</dcterms:created>
  <dcterms:modified xsi:type="dcterms:W3CDTF">2025-08-13T05:27:00Z</dcterms:modified>
</cp:coreProperties>
</file>